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C5" w:rsidRPr="00F305D2" w:rsidRDefault="003B1EC5" w:rsidP="003B1EC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5103C5" w:rsidRDefault="0032781D" w:rsidP="0004176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drawing>
          <wp:inline distT="0" distB="0" distL="0" distR="0">
            <wp:extent cx="6645910" cy="45777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атем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7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81D" w:rsidRDefault="0032781D" w:rsidP="00865D9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2781D" w:rsidRDefault="0032781D" w:rsidP="00865D9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2781D" w:rsidRDefault="0032781D" w:rsidP="00865D9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2781D" w:rsidRDefault="0032781D" w:rsidP="00865D9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2781D" w:rsidRDefault="0032781D" w:rsidP="00865D9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2781D" w:rsidRDefault="0032781D" w:rsidP="00865D9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2781D" w:rsidRDefault="0032781D" w:rsidP="00865D9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2781D" w:rsidRDefault="0032781D" w:rsidP="00865D9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2781D" w:rsidRDefault="0032781D" w:rsidP="00865D9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2781D" w:rsidRDefault="0032781D" w:rsidP="00865D9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2781D" w:rsidRDefault="0032781D" w:rsidP="00865D9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2781D" w:rsidRDefault="0032781D" w:rsidP="00865D9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2781D" w:rsidRDefault="0032781D" w:rsidP="00865D9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2781D" w:rsidRDefault="0032781D" w:rsidP="00865D93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B1EC5" w:rsidRPr="002830E6" w:rsidRDefault="00103AF4" w:rsidP="00865D93">
      <w:pPr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bookmarkStart w:id="0" w:name="_GoBack"/>
      <w:bookmarkEnd w:id="0"/>
      <w:r w:rsidRPr="002830E6">
        <w:rPr>
          <w:rFonts w:ascii="Times New Roman" w:hAnsi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103AF4" w:rsidRDefault="00103AF4" w:rsidP="00103AF4">
      <w:pPr>
        <w:pStyle w:val="5"/>
        <w:shd w:val="clear" w:color="auto" w:fill="auto"/>
        <w:tabs>
          <w:tab w:val="left" w:pos="741"/>
        </w:tabs>
        <w:spacing w:line="240" w:lineRule="auto"/>
        <w:ind w:right="20" w:firstLine="0"/>
        <w:rPr>
          <w:sz w:val="24"/>
          <w:szCs w:val="24"/>
        </w:rPr>
      </w:pPr>
      <w:r w:rsidRPr="007300B7">
        <w:rPr>
          <w:sz w:val="24"/>
          <w:szCs w:val="24"/>
        </w:rPr>
        <w:t>Рабочая программа по учебному курсу « Ма</w:t>
      </w:r>
      <w:r>
        <w:rPr>
          <w:sz w:val="24"/>
          <w:szCs w:val="24"/>
        </w:rPr>
        <w:t>тематика» разработана для учащегося 3</w:t>
      </w:r>
      <w:r w:rsidRPr="007300B7">
        <w:rPr>
          <w:sz w:val="24"/>
          <w:szCs w:val="24"/>
        </w:rPr>
        <w:t xml:space="preserve"> класса на основе:</w:t>
      </w:r>
    </w:p>
    <w:p w:rsidR="00103AF4" w:rsidRDefault="00103AF4" w:rsidP="00103AF4">
      <w:pPr>
        <w:pStyle w:val="5"/>
        <w:shd w:val="clear" w:color="auto" w:fill="auto"/>
        <w:tabs>
          <w:tab w:val="left" w:pos="741"/>
        </w:tabs>
        <w:spacing w:line="240" w:lineRule="auto"/>
        <w:ind w:right="2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37654">
        <w:rPr>
          <w:sz w:val="24"/>
          <w:szCs w:val="24"/>
        </w:rPr>
        <w:t xml:space="preserve">Приказа Министерства образования и науки Российской Федерации "Об утверждении и введении в действие федерального </w:t>
      </w:r>
      <w:r w:rsidRPr="00437654">
        <w:rPr>
          <w:b/>
          <w:sz w:val="24"/>
          <w:szCs w:val="24"/>
        </w:rPr>
        <w:t xml:space="preserve">государственного образовательного стандарта начального общего образования" </w:t>
      </w:r>
    </w:p>
    <w:p w:rsidR="00103AF4" w:rsidRPr="00103AF4" w:rsidRDefault="00103AF4" w:rsidP="00103AF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103AF4">
        <w:rPr>
          <w:rFonts w:ascii="Times New Roman" w:hAnsi="Times New Roman" w:cs="Times New Roman"/>
          <w:lang w:val="ru-RU"/>
        </w:rPr>
        <w:t xml:space="preserve">- Программы для 1-4 классов специальных (коррекционных) учреждений </w:t>
      </w:r>
      <w:r w:rsidRPr="00246BC6">
        <w:rPr>
          <w:rFonts w:ascii="Times New Roman" w:hAnsi="Times New Roman" w:cs="Times New Roman"/>
        </w:rPr>
        <w:t>VIII</w:t>
      </w:r>
      <w:r w:rsidRPr="00103AF4">
        <w:rPr>
          <w:rFonts w:ascii="Times New Roman" w:hAnsi="Times New Roman" w:cs="Times New Roman"/>
          <w:lang w:val="ru-RU"/>
        </w:rPr>
        <w:t xml:space="preserve"> вида: М.:        «Просвещение», под редакцией доктора педагогических наук В.В.Воронковой, 2010.. и    ориентирова</w:t>
      </w:r>
      <w:r>
        <w:rPr>
          <w:rFonts w:ascii="Times New Roman" w:hAnsi="Times New Roman" w:cs="Times New Roman"/>
          <w:lang w:val="ru-RU"/>
        </w:rPr>
        <w:t>на на учебник «Математика» для 3</w:t>
      </w:r>
      <w:r w:rsidRPr="00103AF4">
        <w:rPr>
          <w:rFonts w:ascii="Times New Roman" w:hAnsi="Times New Roman" w:cs="Times New Roman"/>
          <w:lang w:val="ru-RU"/>
        </w:rPr>
        <w:t xml:space="preserve"> класса специальных (коррекционных) образовательных учреждений </w:t>
      </w:r>
      <w:r>
        <w:rPr>
          <w:rFonts w:ascii="Times New Roman" w:hAnsi="Times New Roman" w:cs="Times New Roman"/>
        </w:rPr>
        <w:t>VIII</w:t>
      </w:r>
      <w:r w:rsidRPr="00103AF4">
        <w:rPr>
          <w:rFonts w:ascii="Times New Roman" w:hAnsi="Times New Roman" w:cs="Times New Roman"/>
          <w:lang w:val="ru-RU"/>
        </w:rPr>
        <w:t xml:space="preserve"> вида  Т. В. Алышева, Москва «Просвещение», 2020 г                                                                                                                                                                                 </w:t>
      </w:r>
    </w:p>
    <w:p w:rsidR="00103AF4" w:rsidRPr="00103AF4" w:rsidRDefault="00103AF4" w:rsidP="00103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3AF4">
        <w:rPr>
          <w:rFonts w:ascii="Times New Roman" w:hAnsi="Times New Roman" w:cs="Times New Roman"/>
          <w:lang w:val="ru-RU"/>
        </w:rPr>
        <w:t xml:space="preserve">  </w:t>
      </w:r>
      <w:r w:rsidRPr="00103AF4">
        <w:rPr>
          <w:rFonts w:ascii="Times New Roman" w:hAnsi="Times New Roman" w:cs="Times New Roman"/>
          <w:sz w:val="24"/>
          <w:szCs w:val="24"/>
          <w:lang w:val="ru-RU"/>
        </w:rPr>
        <w:t>-  Рекомендации РПМПК</w:t>
      </w:r>
    </w:p>
    <w:p w:rsidR="00103AF4" w:rsidRPr="00103AF4" w:rsidRDefault="00103AF4" w:rsidP="00103AF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103AF4">
        <w:rPr>
          <w:rFonts w:ascii="Times New Roman" w:hAnsi="Times New Roman" w:cs="Times New Roman"/>
          <w:sz w:val="24"/>
          <w:szCs w:val="24"/>
          <w:lang w:val="ru-RU"/>
        </w:rPr>
        <w:t>- Основной образовательной программы НОО МБОУ «Бичурская СОШ №2»;</w:t>
      </w:r>
    </w:p>
    <w:p w:rsidR="00103AF4" w:rsidRPr="007300B7" w:rsidRDefault="00103AF4" w:rsidP="00103AF4">
      <w:pPr>
        <w:pStyle w:val="5"/>
        <w:shd w:val="clear" w:color="auto" w:fill="auto"/>
        <w:tabs>
          <w:tab w:val="left" w:pos="746"/>
        </w:tabs>
        <w:spacing w:line="240" w:lineRule="auto"/>
        <w:ind w:firstLine="0"/>
        <w:rPr>
          <w:sz w:val="24"/>
          <w:szCs w:val="24"/>
        </w:rPr>
      </w:pPr>
      <w:r w:rsidRPr="007300B7">
        <w:rPr>
          <w:sz w:val="24"/>
          <w:szCs w:val="24"/>
        </w:rPr>
        <w:t>- Учебного плана МБОУ «Бичурская СОШ №2» на текущий учебный год;</w:t>
      </w:r>
    </w:p>
    <w:p w:rsidR="00103AF4" w:rsidRPr="007300B7" w:rsidRDefault="00103AF4" w:rsidP="00103AF4">
      <w:pPr>
        <w:pStyle w:val="5"/>
        <w:shd w:val="clear" w:color="auto" w:fill="auto"/>
        <w:tabs>
          <w:tab w:val="left" w:pos="741"/>
        </w:tabs>
        <w:spacing w:line="240" w:lineRule="auto"/>
        <w:ind w:firstLine="0"/>
        <w:rPr>
          <w:sz w:val="24"/>
          <w:szCs w:val="24"/>
        </w:rPr>
      </w:pPr>
      <w:r w:rsidRPr="007300B7">
        <w:rPr>
          <w:sz w:val="24"/>
          <w:szCs w:val="24"/>
        </w:rPr>
        <w:t>- Положения о рабочей программе МБОУ «Бичурская СОШ №2».</w:t>
      </w:r>
    </w:p>
    <w:p w:rsidR="00103AF4" w:rsidRDefault="00103AF4" w:rsidP="00103AF4">
      <w:pPr>
        <w:pStyle w:val="af1"/>
        <w:tabs>
          <w:tab w:val="left" w:pos="1800"/>
        </w:tabs>
        <w:spacing w:line="240" w:lineRule="auto"/>
        <w:rPr>
          <w:rFonts w:cs="Times New Roman"/>
          <w:lang w:eastAsia="ru-RU"/>
        </w:rPr>
      </w:pPr>
      <w:r>
        <w:rPr>
          <w:rFonts w:cs="Times New Roman"/>
        </w:rPr>
        <w:t xml:space="preserve">     </w:t>
      </w:r>
    </w:p>
    <w:p w:rsidR="00103AF4" w:rsidRPr="00103AF4" w:rsidRDefault="00103AF4" w:rsidP="00103AF4">
      <w:p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03AF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Цель: </w:t>
      </w:r>
      <w:r w:rsidRPr="00103AF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совершенствование процесса социализации детей с интеллектуальными нарушениями путем решения практических задач. </w:t>
      </w:r>
    </w:p>
    <w:p w:rsidR="00103AF4" w:rsidRPr="00103AF4" w:rsidRDefault="00103AF4" w:rsidP="00103AF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103AF4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 xml:space="preserve">Задачи: </w:t>
      </w:r>
    </w:p>
    <w:p w:rsidR="00103AF4" w:rsidRPr="00DA2315" w:rsidRDefault="00103AF4" w:rsidP="00103AF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DA2315">
        <w:rPr>
          <w:rFonts w:ascii="Times New Roman" w:hAnsi="Times New Roman"/>
          <w:sz w:val="24"/>
          <w:szCs w:val="24"/>
          <w:lang w:eastAsia="ru-RU"/>
        </w:rPr>
        <w:t>формировать доступные обучающимся математические знания, умения, практически применять полученные знания в повседневной жизни, при изучении других предметов;</w:t>
      </w:r>
    </w:p>
    <w:p w:rsidR="00103AF4" w:rsidRPr="00DA2315" w:rsidRDefault="00103AF4" w:rsidP="00103AF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DA2315">
        <w:rPr>
          <w:rFonts w:ascii="Times New Roman" w:hAnsi="Times New Roman"/>
          <w:sz w:val="24"/>
          <w:szCs w:val="24"/>
          <w:lang w:eastAsia="ru-RU"/>
        </w:rPr>
        <w:t xml:space="preserve">обучать умению видеть, сравнивать, обобщать, конкретизировать, делать элементарные выводы, устанавливать несложные причинно-следственные связи и закономерности; </w:t>
      </w:r>
    </w:p>
    <w:p w:rsidR="00103AF4" w:rsidRPr="00DA2315" w:rsidRDefault="00103AF4" w:rsidP="00103AF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DA2315">
        <w:rPr>
          <w:rFonts w:ascii="Times New Roman" w:hAnsi="Times New Roman"/>
          <w:sz w:val="24"/>
          <w:szCs w:val="24"/>
          <w:lang w:eastAsia="ru-RU"/>
        </w:rPr>
        <w:t>развивать и корректировать недостатки познавательной деятельности, личностных качеств учащихся средствами математики с учётом индивидуальных возможностей каждого ребёнка;</w:t>
      </w:r>
    </w:p>
    <w:p w:rsidR="00103AF4" w:rsidRDefault="00103AF4" w:rsidP="00103AF4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DA2315">
        <w:rPr>
          <w:rFonts w:ascii="Times New Roman" w:hAnsi="Times New Roman"/>
          <w:sz w:val="24"/>
          <w:szCs w:val="24"/>
          <w:lang w:eastAsia="ru-RU"/>
        </w:rPr>
        <w:t>воспитывать у школьников целеустремлённость, трудолюбие, самостоятельность, навыки контроля и самоконтроля, аккуратность.</w:t>
      </w:r>
    </w:p>
    <w:p w:rsidR="00103AF4" w:rsidRDefault="00103AF4" w:rsidP="00103AF4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103AF4" w:rsidRPr="00103AF4" w:rsidRDefault="00103AF4" w:rsidP="00103AF4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3AF4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в учебном плане.</w:t>
      </w:r>
      <w:r w:rsidRPr="00103AF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</w:p>
    <w:p w:rsidR="00103AF4" w:rsidRPr="00103AF4" w:rsidRDefault="00103AF4" w:rsidP="00103AF4">
      <w:pPr>
        <w:tabs>
          <w:tab w:val="left" w:pos="180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03AF4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в соответствии с учебным планом   рассчитана на 68 часов  в год  (2 часа  в неделю, 34 учебных недели)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УМК «Математика»  3</w:t>
      </w:r>
      <w:r w:rsidRPr="00103A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класс. Т. В. Алышева</w:t>
      </w:r>
    </w:p>
    <w:p w:rsidR="003B1EC5" w:rsidRPr="00103AF4" w:rsidRDefault="003B1EC5" w:rsidP="00103AF4">
      <w:pPr>
        <w:jc w:val="center"/>
        <w:rPr>
          <w:color w:val="333333"/>
          <w:sz w:val="20"/>
          <w:lang w:val="ru-RU"/>
        </w:rPr>
      </w:pPr>
      <w:r w:rsidRPr="00103AF4">
        <w:rPr>
          <w:rFonts w:ascii="Times New Roman" w:hAnsi="Times New Roman"/>
          <w:b/>
          <w:sz w:val="24"/>
          <w:szCs w:val="24"/>
          <w:lang w:val="ru-RU" w:eastAsia="ru-RU"/>
        </w:rPr>
        <w:t>ПЛАНИРУЕМЫЕ РЕЗУЛЬТАТЫ ОСВОЕНИЯ УЧЕБНОГО ПРЕДМЕТА</w:t>
      </w:r>
    </w:p>
    <w:p w:rsidR="00A96B43" w:rsidRPr="007D1E8D" w:rsidRDefault="00A96B43" w:rsidP="00A96B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E8D">
        <w:rPr>
          <w:rFonts w:ascii="Times New Roman" w:hAnsi="Times New Roman" w:cs="Times New Roman"/>
          <w:b/>
          <w:sz w:val="24"/>
          <w:szCs w:val="24"/>
          <w:lang w:val="ru-RU"/>
        </w:rPr>
        <w:t>Личностные учебные действия:</w:t>
      </w:r>
    </w:p>
    <w:p w:rsidR="00122577" w:rsidRPr="001D1C12" w:rsidRDefault="00122577" w:rsidP="001225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D1C12">
        <w:rPr>
          <w:rFonts w:ascii="Times New Roman" w:hAnsi="Times New Roman" w:cs="Times New Roman"/>
          <w:sz w:val="24"/>
        </w:rPr>
        <w:t>Целостное восприятие окружающего мира.</w:t>
      </w:r>
    </w:p>
    <w:p w:rsidR="00122577" w:rsidRPr="001D1C12" w:rsidRDefault="00122577" w:rsidP="001225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D1C12">
        <w:rPr>
          <w:rFonts w:ascii="Times New Roman" w:hAnsi="Times New Roman" w:cs="Times New Roman"/>
          <w:sz w:val="24"/>
        </w:rPr>
        <w:t>Рефлексивную самооценку, умение анализировать свои действия.</w:t>
      </w:r>
    </w:p>
    <w:p w:rsidR="00122577" w:rsidRPr="001D1C12" w:rsidRDefault="00122577" w:rsidP="001225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D1C12">
        <w:rPr>
          <w:rFonts w:ascii="Times New Roman" w:hAnsi="Times New Roman" w:cs="Times New Roman"/>
          <w:sz w:val="24"/>
        </w:rPr>
        <w:t>Навыки сотрудничества со взрослыми и сверстниками.</w:t>
      </w:r>
    </w:p>
    <w:p w:rsidR="00122577" w:rsidRPr="001D1C12" w:rsidRDefault="00122577" w:rsidP="001225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D1C12">
        <w:rPr>
          <w:rFonts w:ascii="Times New Roman" w:hAnsi="Times New Roman" w:cs="Times New Roman"/>
          <w:sz w:val="24"/>
        </w:rPr>
        <w:t>Установку на здоровый образ жизни, наличие мотивации к творческому труду, к работе на результат.</w:t>
      </w:r>
    </w:p>
    <w:p w:rsidR="00A96B43" w:rsidRPr="001D1C12" w:rsidRDefault="00A96B43" w:rsidP="001D1C1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12">
        <w:rPr>
          <w:rFonts w:ascii="Times New Roman" w:hAnsi="Times New Roman" w:cs="Times New Roman"/>
          <w:sz w:val="24"/>
          <w:szCs w:val="24"/>
        </w:rPr>
        <w:t>осознавать себя как ученика заинтересованного посещением школы, обучением, занятиями</w:t>
      </w:r>
      <w:r w:rsidR="004B3DB9" w:rsidRPr="001D1C12">
        <w:rPr>
          <w:rFonts w:ascii="Times New Roman" w:hAnsi="Times New Roman" w:cs="Times New Roman"/>
          <w:sz w:val="24"/>
          <w:szCs w:val="24"/>
        </w:rPr>
        <w:t>, как члена семьи</w:t>
      </w:r>
      <w:r w:rsidRPr="001D1C12">
        <w:rPr>
          <w:rFonts w:ascii="Times New Roman" w:hAnsi="Times New Roman" w:cs="Times New Roman"/>
          <w:sz w:val="24"/>
          <w:szCs w:val="24"/>
        </w:rPr>
        <w:t>, друга;</w:t>
      </w:r>
    </w:p>
    <w:p w:rsidR="00A96B43" w:rsidRPr="007D1E8D" w:rsidRDefault="00A96B43" w:rsidP="00A96B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E8D">
        <w:rPr>
          <w:rFonts w:ascii="Times New Roman" w:hAnsi="Times New Roman" w:cs="Times New Roman"/>
          <w:sz w:val="24"/>
          <w:szCs w:val="24"/>
        </w:rPr>
        <w:t>самостоятельно  выполнять учебные задания, поручения, договорённости;</w:t>
      </w:r>
    </w:p>
    <w:p w:rsidR="00A96B43" w:rsidRPr="007D1E8D" w:rsidRDefault="00A96B43" w:rsidP="00A96B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E8D">
        <w:rPr>
          <w:rFonts w:ascii="Times New Roman" w:hAnsi="Times New Roman" w:cs="Times New Roman"/>
          <w:sz w:val="24"/>
          <w:szCs w:val="24"/>
        </w:rPr>
        <w:t>понимать личную от</w:t>
      </w:r>
      <w:r w:rsidRPr="007D1E8D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7D1E8D">
        <w:rPr>
          <w:rFonts w:ascii="Times New Roman" w:hAnsi="Times New Roman" w:cs="Times New Roman"/>
          <w:sz w:val="24"/>
          <w:szCs w:val="24"/>
        </w:rPr>
        <w:softHyphen/>
        <w:t>с</w:t>
      </w:r>
      <w:r w:rsidRPr="007D1E8D">
        <w:rPr>
          <w:rFonts w:ascii="Times New Roman" w:hAnsi="Times New Roman" w:cs="Times New Roman"/>
          <w:sz w:val="24"/>
          <w:szCs w:val="24"/>
        </w:rPr>
        <w:softHyphen/>
        <w:t>т</w:t>
      </w:r>
      <w:r w:rsidRPr="007D1E8D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7D1E8D">
        <w:rPr>
          <w:rFonts w:ascii="Times New Roman" w:hAnsi="Times New Roman" w:cs="Times New Roman"/>
          <w:sz w:val="24"/>
          <w:szCs w:val="24"/>
        </w:rPr>
        <w:softHyphen/>
        <w:t>ность за свои поступки на основе пред</w:t>
      </w:r>
      <w:r w:rsidRPr="007D1E8D">
        <w:rPr>
          <w:rFonts w:ascii="Times New Roman" w:hAnsi="Times New Roman" w:cs="Times New Roman"/>
          <w:sz w:val="24"/>
          <w:szCs w:val="24"/>
        </w:rPr>
        <w:softHyphen/>
        <w:t>с</w:t>
      </w:r>
      <w:r w:rsidRPr="007D1E8D">
        <w:rPr>
          <w:rFonts w:ascii="Times New Roman" w:hAnsi="Times New Roman" w:cs="Times New Roman"/>
          <w:sz w:val="24"/>
          <w:szCs w:val="24"/>
        </w:rPr>
        <w:softHyphen/>
        <w:t>тавлений об эти</w:t>
      </w:r>
      <w:r w:rsidRPr="007D1E8D">
        <w:rPr>
          <w:rFonts w:ascii="Times New Roman" w:hAnsi="Times New Roman" w:cs="Times New Roman"/>
          <w:sz w:val="24"/>
          <w:szCs w:val="24"/>
        </w:rPr>
        <w:softHyphen/>
        <w:t>ческих нормах и правилах п</w:t>
      </w:r>
      <w:r w:rsidR="004B3DB9">
        <w:rPr>
          <w:rFonts w:ascii="Times New Roman" w:hAnsi="Times New Roman" w:cs="Times New Roman"/>
          <w:sz w:val="24"/>
          <w:szCs w:val="24"/>
        </w:rPr>
        <w:t>оведения в современном обществе;</w:t>
      </w:r>
    </w:p>
    <w:p w:rsidR="004B3DB9" w:rsidRPr="007D1E8D" w:rsidRDefault="004B3DB9" w:rsidP="004B3D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E8D"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е вступать в контакт с учителем</w:t>
      </w:r>
      <w:r w:rsidRPr="007D1E8D">
        <w:rPr>
          <w:rFonts w:ascii="Times New Roman" w:hAnsi="Times New Roman" w:cs="Times New Roman"/>
          <w:sz w:val="24"/>
          <w:szCs w:val="24"/>
        </w:rPr>
        <w:t>;</w:t>
      </w:r>
    </w:p>
    <w:p w:rsidR="004B3DB9" w:rsidRPr="007D1E8D" w:rsidRDefault="004B3DB9" w:rsidP="004B3D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E8D">
        <w:rPr>
          <w:rFonts w:ascii="Times New Roman" w:hAnsi="Times New Roman" w:cs="Times New Roman"/>
          <w:sz w:val="24"/>
          <w:szCs w:val="24"/>
        </w:rPr>
        <w:t>слушат</w:t>
      </w:r>
      <w:r>
        <w:rPr>
          <w:rFonts w:ascii="Times New Roman" w:hAnsi="Times New Roman" w:cs="Times New Roman"/>
          <w:sz w:val="24"/>
          <w:szCs w:val="24"/>
        </w:rPr>
        <w:t>ь и понимать инструкцию учителя</w:t>
      </w:r>
      <w:r w:rsidRPr="007D1E8D">
        <w:rPr>
          <w:rFonts w:ascii="Times New Roman" w:hAnsi="Times New Roman" w:cs="Times New Roman"/>
          <w:sz w:val="24"/>
          <w:szCs w:val="24"/>
        </w:rPr>
        <w:t>;</w:t>
      </w:r>
    </w:p>
    <w:p w:rsidR="004B3DB9" w:rsidRDefault="004B3DB9" w:rsidP="004B3D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E8D">
        <w:rPr>
          <w:rFonts w:ascii="Times New Roman" w:hAnsi="Times New Roman" w:cs="Times New Roman"/>
          <w:sz w:val="24"/>
          <w:szCs w:val="24"/>
        </w:rPr>
        <w:t>обращаться за пом</w:t>
      </w:r>
      <w:r>
        <w:rPr>
          <w:rFonts w:ascii="Times New Roman" w:hAnsi="Times New Roman" w:cs="Times New Roman"/>
          <w:sz w:val="24"/>
          <w:szCs w:val="24"/>
        </w:rPr>
        <w:t>ощью и принимать помощь учителя</w:t>
      </w:r>
      <w:r w:rsidRPr="007D1E8D">
        <w:rPr>
          <w:rFonts w:ascii="Times New Roman" w:hAnsi="Times New Roman" w:cs="Times New Roman"/>
          <w:sz w:val="24"/>
          <w:szCs w:val="24"/>
        </w:rPr>
        <w:t>.</w:t>
      </w:r>
    </w:p>
    <w:p w:rsidR="00A96B43" w:rsidRPr="007D1E8D" w:rsidRDefault="00A96B43" w:rsidP="00A96B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E8D">
        <w:rPr>
          <w:rFonts w:ascii="Times New Roman" w:hAnsi="Times New Roman" w:cs="Times New Roman"/>
          <w:b/>
          <w:sz w:val="24"/>
          <w:szCs w:val="24"/>
        </w:rPr>
        <w:t>Коммуникативные учебные умения:</w:t>
      </w:r>
    </w:p>
    <w:p w:rsidR="004B3DB9" w:rsidRDefault="00A96B43" w:rsidP="00A96B4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 w:rsidRPr="004B3DB9">
        <w:rPr>
          <w:color w:val="000000"/>
        </w:rPr>
        <w:t xml:space="preserve">вступать в контакт и работать </w:t>
      </w:r>
      <w:r w:rsidR="004B3DB9">
        <w:rPr>
          <w:color w:val="000000"/>
        </w:rPr>
        <w:t>в коллективе (учитель – ученик);</w:t>
      </w:r>
    </w:p>
    <w:p w:rsidR="00A96B43" w:rsidRPr="004B3DB9" w:rsidRDefault="00A96B43" w:rsidP="00A96B4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 w:rsidRPr="004B3DB9">
        <w:rPr>
          <w:color w:val="000000"/>
        </w:rPr>
        <w:t xml:space="preserve">использовать принятые ритуалы социального </w:t>
      </w:r>
      <w:r w:rsidR="004B3DB9">
        <w:rPr>
          <w:color w:val="000000"/>
        </w:rPr>
        <w:t>взаимодействия с ровесниками</w:t>
      </w:r>
      <w:r w:rsidRPr="004B3DB9">
        <w:rPr>
          <w:color w:val="000000"/>
        </w:rPr>
        <w:t xml:space="preserve"> и учителем;</w:t>
      </w:r>
    </w:p>
    <w:p w:rsidR="00A96B43" w:rsidRPr="007D1E8D" w:rsidRDefault="00A96B43" w:rsidP="00A96B4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 w:rsidRPr="007D1E8D">
        <w:rPr>
          <w:color w:val="000000"/>
        </w:rPr>
        <w:lastRenderedPageBreak/>
        <w:t>обращаться за помощью и принимать помощь;</w:t>
      </w:r>
    </w:p>
    <w:p w:rsidR="00A96B43" w:rsidRPr="007D1E8D" w:rsidRDefault="00A96B43" w:rsidP="00A96B43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 w:rsidRPr="007D1E8D">
        <w:rPr>
          <w:color w:val="000000"/>
        </w:rPr>
        <w:t>слушать и понимать инструкцию к учебному заданию в разных видах деятельности.</w:t>
      </w:r>
    </w:p>
    <w:p w:rsidR="00A96B43" w:rsidRPr="007D1E8D" w:rsidRDefault="00A96B43" w:rsidP="00A96B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E8D">
        <w:rPr>
          <w:rFonts w:ascii="Times New Roman" w:hAnsi="Times New Roman" w:cs="Times New Roman"/>
          <w:b/>
          <w:sz w:val="24"/>
          <w:szCs w:val="24"/>
        </w:rPr>
        <w:t>Регулятивные учебные  способности:</w:t>
      </w:r>
    </w:p>
    <w:p w:rsidR="00A96B43" w:rsidRPr="007D1E8D" w:rsidRDefault="00A96B43" w:rsidP="00A96B4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 w:rsidRPr="007D1E8D">
        <w:rPr>
          <w:color w:val="000000"/>
        </w:rPr>
        <w:t>соблюдать ритуалы школьного поведения (поднимать руку, вставать и выходить из – за парты и т.д.);</w:t>
      </w:r>
    </w:p>
    <w:p w:rsidR="00A96B43" w:rsidRPr="007D1E8D" w:rsidRDefault="00A96B43" w:rsidP="00A96B4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 w:rsidRPr="007D1E8D">
        <w:rPr>
          <w:color w:val="000000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A96B43" w:rsidRPr="007D1E8D" w:rsidRDefault="00A96B43" w:rsidP="00A96B4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 w:rsidRPr="007D1E8D">
        <w:rPr>
          <w:color w:val="000000"/>
        </w:rPr>
        <w:t>активно участвовать в деятельности, ко</w:t>
      </w:r>
      <w:r w:rsidR="004B3DB9">
        <w:rPr>
          <w:color w:val="000000"/>
        </w:rPr>
        <w:t>нтролировать и оценивать свои действия</w:t>
      </w:r>
      <w:r w:rsidRPr="007D1E8D">
        <w:rPr>
          <w:color w:val="000000"/>
        </w:rPr>
        <w:t>;</w:t>
      </w:r>
    </w:p>
    <w:p w:rsidR="00A96B43" w:rsidRPr="007D1E8D" w:rsidRDefault="00A96B43" w:rsidP="00A96B43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 w:rsidRPr="007D1E8D">
        <w:rPr>
          <w:color w:val="000000"/>
        </w:rPr>
        <w:t>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учётом выявленных недочётов.</w:t>
      </w:r>
    </w:p>
    <w:p w:rsidR="00A96B43" w:rsidRPr="007D1E8D" w:rsidRDefault="00A96B43" w:rsidP="00A96B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D1E8D">
        <w:rPr>
          <w:rFonts w:ascii="Times New Roman" w:hAnsi="Times New Roman" w:cs="Times New Roman"/>
          <w:b/>
          <w:sz w:val="24"/>
          <w:szCs w:val="24"/>
        </w:rPr>
        <w:t>Познавательные учебные умения:</w:t>
      </w:r>
    </w:p>
    <w:p w:rsidR="00A96B43" w:rsidRPr="007D1E8D" w:rsidRDefault="00A96B43" w:rsidP="00A96B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E8D">
        <w:rPr>
          <w:rFonts w:ascii="Times New Roman" w:hAnsi="Times New Roman" w:cs="Times New Roman"/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w:rsidR="00A96B43" w:rsidRPr="007D1E8D" w:rsidRDefault="00A96B43" w:rsidP="00A96B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E8D">
        <w:rPr>
          <w:rFonts w:ascii="Times New Roman" w:hAnsi="Times New Roman" w:cs="Times New Roman"/>
          <w:sz w:val="24"/>
          <w:szCs w:val="24"/>
        </w:rPr>
        <w:t>пользоваться знаками, символами, предметами – заменителями;</w:t>
      </w:r>
    </w:p>
    <w:p w:rsidR="00A96B43" w:rsidRPr="007D1E8D" w:rsidRDefault="00A96B43" w:rsidP="00A96B4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1E8D">
        <w:rPr>
          <w:rFonts w:ascii="Times New Roman" w:hAnsi="Times New Roman" w:cs="Times New Roman"/>
          <w:sz w:val="24"/>
          <w:szCs w:val="24"/>
        </w:rPr>
        <w:t>писать и выполнять арифметические действия;</w:t>
      </w:r>
    </w:p>
    <w:p w:rsidR="00A96B43" w:rsidRPr="007D1E8D" w:rsidRDefault="00A96B43" w:rsidP="00A96B43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 w:rsidRPr="007D1E8D">
        <w:rPr>
          <w:color w:val="000000"/>
        </w:rPr>
        <w:t>работать с несложной по содержанию и структуре информацией (понимать изображение, устное высказывание, предъявленное на бумажных и электронных носителях).</w:t>
      </w:r>
    </w:p>
    <w:p w:rsidR="00A96B43" w:rsidRPr="007D1E8D" w:rsidRDefault="00A96B43" w:rsidP="004B3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D1E8D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  <w:r w:rsidR="004B3DB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1D1C12" w:rsidRPr="001D1C12" w:rsidRDefault="001D1C12" w:rsidP="001D1C12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C12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1D1C12" w:rsidRPr="001D1C12" w:rsidRDefault="001D1C12" w:rsidP="001D1C12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C12"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1D1C12" w:rsidRPr="001D1C12" w:rsidRDefault="001D1C12" w:rsidP="001D1C12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C12">
        <w:rPr>
          <w:rFonts w:ascii="Times New Roman" w:hAnsi="Times New Roman" w:cs="Times New Roman"/>
          <w:sz w:val="24"/>
          <w:szCs w:val="24"/>
        </w:rPr>
        <w:t>Умения выполнять устные и письменные действия сложения и вычитания; практически пользоваться переместительным свойством умножения; решать, составлять, иллюстрировать все изученные простые арифметические задачи; самостоятельно кратко записывать, моделировать содержание, решать составные арифметические задачи в два действия.</w:t>
      </w:r>
    </w:p>
    <w:p w:rsidR="00103AF4" w:rsidRDefault="001D1C12" w:rsidP="00103AF4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C12">
        <w:rPr>
          <w:rFonts w:ascii="Times New Roman" w:hAnsi="Times New Roman" w:cs="Times New Roman"/>
          <w:sz w:val="24"/>
          <w:szCs w:val="24"/>
        </w:rPr>
        <w:t>Умения различать замкнутые, незамкнутые кривые, ломаные линии; вычислять длину ломаной; узнавать, называть, чертить, моделировать  взаимное положение двух прямых, кривых линий, многоугольников, окружностей, находит точки пересечения; чертить прямоугольник (квадрат) с помощью чертежного треугольника на нелинованной бумаге.</w:t>
      </w:r>
    </w:p>
    <w:p w:rsidR="00103AF4" w:rsidRDefault="00103AF4" w:rsidP="00103AF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3CDF" w:rsidRPr="00103AF4" w:rsidRDefault="00613CDF" w:rsidP="00103AF4">
      <w:pPr>
        <w:pStyle w:val="a3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AF4">
        <w:rPr>
          <w:rFonts w:ascii="Times New Roman" w:hAnsi="Times New Roman" w:cs="Times New Roman"/>
          <w:b/>
          <w:sz w:val="24"/>
          <w:szCs w:val="24"/>
        </w:rPr>
        <w:t xml:space="preserve">Примечание </w:t>
      </w:r>
    </w:p>
    <w:p w:rsidR="00613CDF" w:rsidRPr="007D1E8D" w:rsidRDefault="00613CDF" w:rsidP="00613CD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E8D">
        <w:rPr>
          <w:rFonts w:ascii="Times New Roman" w:hAnsi="Times New Roman" w:cs="Times New Roman"/>
          <w:sz w:val="24"/>
          <w:szCs w:val="24"/>
          <w:lang w:val="ru-RU"/>
        </w:rPr>
        <w:t xml:space="preserve">      1. Решаются только простые арифметические задачи.</w:t>
      </w:r>
    </w:p>
    <w:p w:rsidR="00613CDF" w:rsidRPr="007D1E8D" w:rsidRDefault="00613CDF" w:rsidP="00613CD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E8D">
        <w:rPr>
          <w:rFonts w:ascii="Times New Roman" w:hAnsi="Times New Roman" w:cs="Times New Roman"/>
          <w:sz w:val="24"/>
          <w:szCs w:val="24"/>
          <w:lang w:val="ru-RU"/>
        </w:rPr>
        <w:t xml:space="preserve">      2. Прямоугольник, квадрат вычерчиваются с помощью учителя.</w:t>
      </w:r>
    </w:p>
    <w:p w:rsidR="00613CDF" w:rsidRPr="007D1E8D" w:rsidRDefault="00613CDF" w:rsidP="00613CD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1E8D">
        <w:rPr>
          <w:rFonts w:ascii="Times New Roman" w:hAnsi="Times New Roman" w:cs="Times New Roman"/>
          <w:sz w:val="24"/>
          <w:szCs w:val="24"/>
          <w:lang w:val="ru-RU"/>
        </w:rPr>
        <w:t xml:space="preserve">      3. Знание состава однозначных чисел обязательно.</w:t>
      </w:r>
    </w:p>
    <w:p w:rsidR="00613CDF" w:rsidRPr="007D1E8D" w:rsidRDefault="00613CDF" w:rsidP="00613CDF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753" w:rsidRDefault="00613CDF" w:rsidP="00613CDF">
      <w:pPr>
        <w:pStyle w:val="a4"/>
        <w:rPr>
          <w:rFonts w:ascii="Times New Roman" w:hAnsi="Times New Roman"/>
          <w:b/>
          <w:sz w:val="24"/>
          <w:szCs w:val="24"/>
        </w:rPr>
      </w:pPr>
      <w:r w:rsidRPr="007D1E8D">
        <w:rPr>
          <w:rFonts w:ascii="Times New Roman" w:hAnsi="Times New Roman"/>
          <w:b/>
          <w:sz w:val="24"/>
          <w:szCs w:val="24"/>
        </w:rPr>
        <w:t xml:space="preserve">            </w:t>
      </w:r>
      <w:r w:rsidR="007A6122" w:rsidRPr="007D1E8D">
        <w:rPr>
          <w:rFonts w:ascii="Times New Roman" w:hAnsi="Times New Roman"/>
          <w:b/>
          <w:sz w:val="24"/>
          <w:szCs w:val="24"/>
        </w:rPr>
        <w:t xml:space="preserve">             </w:t>
      </w:r>
      <w:r w:rsidR="007D1E8D">
        <w:rPr>
          <w:rFonts w:ascii="Times New Roman" w:hAnsi="Times New Roman"/>
          <w:b/>
          <w:sz w:val="24"/>
          <w:szCs w:val="24"/>
        </w:rPr>
        <w:t xml:space="preserve">       </w:t>
      </w:r>
      <w:r w:rsidR="00575753">
        <w:rPr>
          <w:rFonts w:ascii="Times New Roman" w:hAnsi="Times New Roman"/>
          <w:b/>
          <w:sz w:val="24"/>
          <w:szCs w:val="24"/>
        </w:rPr>
        <w:t xml:space="preserve">      </w:t>
      </w:r>
    </w:p>
    <w:p w:rsidR="00613CDF" w:rsidRPr="007D1E8D" w:rsidRDefault="0088191A" w:rsidP="00103AF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613CDF" w:rsidRPr="007D1E8D">
        <w:rPr>
          <w:rFonts w:ascii="Times New Roman" w:hAnsi="Times New Roman"/>
          <w:b/>
          <w:sz w:val="24"/>
          <w:szCs w:val="24"/>
        </w:rPr>
        <w:t xml:space="preserve">  (68ч)</w:t>
      </w:r>
    </w:p>
    <w:p w:rsidR="00613CDF" w:rsidRPr="007D1E8D" w:rsidRDefault="00613CDF" w:rsidP="00613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613CDF" w:rsidRPr="007D1E8D" w:rsidRDefault="00613CDF" w:rsidP="00613CDF">
      <w:pPr>
        <w:pStyle w:val="a7"/>
        <w:jc w:val="center"/>
        <w:rPr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1563"/>
        <w:gridCol w:w="6593"/>
      </w:tblGrid>
      <w:tr w:rsidR="00613CDF" w:rsidRPr="007D1E8D" w:rsidTr="0082226D">
        <w:tc>
          <w:tcPr>
            <w:tcW w:w="2160" w:type="dxa"/>
            <w:shd w:val="clear" w:color="auto" w:fill="auto"/>
          </w:tcPr>
          <w:p w:rsidR="00613CDF" w:rsidRPr="007D1E8D" w:rsidRDefault="00613CDF" w:rsidP="008222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D1E8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Раздел</w:t>
            </w:r>
          </w:p>
        </w:tc>
        <w:tc>
          <w:tcPr>
            <w:tcW w:w="1620" w:type="dxa"/>
            <w:shd w:val="clear" w:color="auto" w:fill="auto"/>
          </w:tcPr>
          <w:p w:rsidR="00613CDF" w:rsidRPr="007D1E8D" w:rsidRDefault="00613CDF" w:rsidP="008222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D1E8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10538" w:type="dxa"/>
            <w:shd w:val="clear" w:color="auto" w:fill="auto"/>
          </w:tcPr>
          <w:p w:rsidR="00613CDF" w:rsidRPr="007D1E8D" w:rsidRDefault="00613CDF" w:rsidP="008222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D1E8D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Краткое содержание раздела</w:t>
            </w:r>
          </w:p>
        </w:tc>
      </w:tr>
      <w:tr w:rsidR="00613CDF" w:rsidRPr="007D1E8D" w:rsidTr="0082226D">
        <w:tc>
          <w:tcPr>
            <w:tcW w:w="2160" w:type="dxa"/>
            <w:shd w:val="clear" w:color="auto" w:fill="auto"/>
          </w:tcPr>
          <w:p w:rsidR="009329AE" w:rsidRPr="003E662B" w:rsidRDefault="00613CDF" w:rsidP="009329AE">
            <w:pPr>
              <w:pStyle w:val="a7"/>
              <w:jc w:val="center"/>
              <w:rPr>
                <w:b/>
                <w:i/>
                <w:sz w:val="24"/>
              </w:rPr>
            </w:pPr>
            <w:r w:rsidRPr="003E662B">
              <w:rPr>
                <w:b/>
                <w:sz w:val="24"/>
              </w:rPr>
              <w:t xml:space="preserve"> </w:t>
            </w:r>
            <w:r w:rsidR="009329AE" w:rsidRPr="003E662B">
              <w:rPr>
                <w:b/>
                <w:sz w:val="24"/>
              </w:rPr>
              <w:t xml:space="preserve">Повторение (первый десяток) </w:t>
            </w:r>
          </w:p>
          <w:p w:rsidR="00613CDF" w:rsidRPr="003E662B" w:rsidRDefault="00613CDF" w:rsidP="008222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3CDF" w:rsidRPr="007D1E8D" w:rsidRDefault="00613CDF" w:rsidP="0082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13CDF" w:rsidRPr="007D1E8D" w:rsidRDefault="0019165B" w:rsidP="0082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538" w:type="dxa"/>
            <w:shd w:val="clear" w:color="auto" w:fill="auto"/>
          </w:tcPr>
          <w:p w:rsidR="00277343" w:rsidRPr="00277343" w:rsidRDefault="00277343" w:rsidP="00277343">
            <w:pPr>
              <w:pStyle w:val="a4"/>
              <w:rPr>
                <w:rFonts w:ascii="Times New Roman" w:hAnsi="Times New Roman"/>
                <w:sz w:val="24"/>
              </w:rPr>
            </w:pPr>
            <w:r w:rsidRPr="00277343">
              <w:rPr>
                <w:rFonts w:ascii="Times New Roman" w:hAnsi="Times New Roman"/>
                <w:sz w:val="24"/>
              </w:rPr>
              <w:t>Нумерация и  сравнение чисел в пределах 20.</w:t>
            </w:r>
          </w:p>
          <w:p w:rsidR="00277343" w:rsidRPr="00277343" w:rsidRDefault="00277343" w:rsidP="00277343">
            <w:pPr>
              <w:pStyle w:val="a4"/>
              <w:rPr>
                <w:rFonts w:ascii="Times New Roman" w:hAnsi="Times New Roman"/>
                <w:sz w:val="24"/>
              </w:rPr>
            </w:pPr>
            <w:r w:rsidRPr="00277343">
              <w:rPr>
                <w:rFonts w:ascii="Times New Roman" w:hAnsi="Times New Roman"/>
                <w:sz w:val="24"/>
              </w:rPr>
              <w:t xml:space="preserve">Сложение, вычитание чисел в пределах 20 без перехода через разряд. </w:t>
            </w:r>
          </w:p>
          <w:p w:rsidR="00277343" w:rsidRPr="00277343" w:rsidRDefault="00277343" w:rsidP="00277343">
            <w:pPr>
              <w:pStyle w:val="a4"/>
              <w:rPr>
                <w:rFonts w:ascii="Times New Roman" w:hAnsi="Times New Roman"/>
                <w:sz w:val="24"/>
              </w:rPr>
            </w:pPr>
            <w:r w:rsidRPr="00277343">
              <w:rPr>
                <w:rFonts w:ascii="Times New Roman" w:hAnsi="Times New Roman"/>
                <w:sz w:val="24"/>
              </w:rPr>
              <w:t xml:space="preserve">Названия компонентов при сложении и вычитании. </w:t>
            </w:r>
          </w:p>
          <w:p w:rsidR="00277343" w:rsidRPr="00277343" w:rsidRDefault="00277343" w:rsidP="00277343">
            <w:pPr>
              <w:pStyle w:val="a4"/>
              <w:rPr>
                <w:rFonts w:ascii="Times New Roman" w:hAnsi="Times New Roman"/>
                <w:sz w:val="24"/>
              </w:rPr>
            </w:pPr>
            <w:r w:rsidRPr="00277343">
              <w:rPr>
                <w:rFonts w:ascii="Times New Roman" w:hAnsi="Times New Roman"/>
                <w:sz w:val="24"/>
              </w:rPr>
              <w:t>Чётные и нечётные числа</w:t>
            </w:r>
          </w:p>
          <w:p w:rsidR="00277343" w:rsidRPr="00277343" w:rsidRDefault="00277343" w:rsidP="00277343">
            <w:pPr>
              <w:pStyle w:val="a4"/>
              <w:rPr>
                <w:rFonts w:ascii="Times New Roman" w:hAnsi="Times New Roman"/>
                <w:sz w:val="24"/>
              </w:rPr>
            </w:pPr>
            <w:r w:rsidRPr="00277343">
              <w:rPr>
                <w:rFonts w:ascii="Times New Roman" w:hAnsi="Times New Roman"/>
                <w:sz w:val="24"/>
              </w:rPr>
              <w:t>Решение задач.</w:t>
            </w:r>
          </w:p>
          <w:p w:rsidR="00277343" w:rsidRPr="00277343" w:rsidRDefault="00277343" w:rsidP="00277343">
            <w:pPr>
              <w:pStyle w:val="a4"/>
              <w:rPr>
                <w:rFonts w:ascii="Times New Roman" w:hAnsi="Times New Roman"/>
                <w:sz w:val="24"/>
              </w:rPr>
            </w:pPr>
            <w:r w:rsidRPr="00277343">
              <w:rPr>
                <w:rFonts w:ascii="Times New Roman" w:hAnsi="Times New Roman"/>
                <w:sz w:val="24"/>
              </w:rPr>
              <w:t>Углы. Прямая. Луч. Отрезок.</w:t>
            </w:r>
          </w:p>
          <w:p w:rsidR="00613CDF" w:rsidRPr="00277343" w:rsidRDefault="00613CDF" w:rsidP="00277343">
            <w:pPr>
              <w:pStyle w:val="a7"/>
              <w:ind w:firstLine="708"/>
              <w:rPr>
                <w:bCs/>
                <w:sz w:val="24"/>
              </w:rPr>
            </w:pPr>
          </w:p>
        </w:tc>
      </w:tr>
      <w:tr w:rsidR="00613CDF" w:rsidRPr="0032781D" w:rsidTr="0082226D">
        <w:tc>
          <w:tcPr>
            <w:tcW w:w="2160" w:type="dxa"/>
            <w:shd w:val="clear" w:color="auto" w:fill="auto"/>
          </w:tcPr>
          <w:p w:rsidR="00613CDF" w:rsidRPr="00277343" w:rsidRDefault="00277343" w:rsidP="00277343">
            <w:pPr>
              <w:ind w:right="-37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77343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Сложение однозначных чисел в пределах 20 с переходом через десяток.</w:t>
            </w:r>
          </w:p>
        </w:tc>
        <w:tc>
          <w:tcPr>
            <w:tcW w:w="1620" w:type="dxa"/>
            <w:shd w:val="clear" w:color="auto" w:fill="auto"/>
          </w:tcPr>
          <w:p w:rsidR="00613CDF" w:rsidRPr="00277343" w:rsidRDefault="00277343" w:rsidP="0082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7734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1916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538" w:type="dxa"/>
            <w:shd w:val="clear" w:color="auto" w:fill="auto"/>
          </w:tcPr>
          <w:p w:rsidR="00613CDF" w:rsidRPr="00277343" w:rsidRDefault="00277343" w:rsidP="00277343">
            <w:pPr>
              <w:pStyle w:val="a7"/>
              <w:rPr>
                <w:bCs/>
                <w:sz w:val="24"/>
              </w:rPr>
            </w:pPr>
            <w:r w:rsidRPr="00277343">
              <w:rPr>
                <w:sz w:val="24"/>
              </w:rPr>
              <w:t>Решение примеров и задач  на сложение однозначных чисел в пределах 20 с переходом через разряд путем разложения второго слагаемого на два числа.</w:t>
            </w:r>
          </w:p>
        </w:tc>
      </w:tr>
      <w:tr w:rsidR="00613CDF" w:rsidRPr="0032781D" w:rsidTr="0082226D">
        <w:tc>
          <w:tcPr>
            <w:tcW w:w="2160" w:type="dxa"/>
            <w:shd w:val="clear" w:color="auto" w:fill="auto"/>
          </w:tcPr>
          <w:p w:rsidR="00277343" w:rsidRPr="00277343" w:rsidRDefault="00277343" w:rsidP="00277343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77343">
              <w:rPr>
                <w:rFonts w:ascii="Times New Roman" w:hAnsi="Times New Roman" w:cs="Times New Roman"/>
                <w:b/>
                <w:sz w:val="24"/>
                <w:lang w:val="ru-RU"/>
              </w:rPr>
              <w:t>Вычитание однозначных чисел с переходом через десяток.</w:t>
            </w:r>
          </w:p>
          <w:p w:rsidR="00613CDF" w:rsidRPr="007D1E8D" w:rsidRDefault="00613CDF" w:rsidP="00277343">
            <w:pPr>
              <w:pStyle w:val="a7"/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13CDF" w:rsidRPr="007D1E8D" w:rsidRDefault="00277343" w:rsidP="0082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1916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538" w:type="dxa"/>
            <w:shd w:val="clear" w:color="auto" w:fill="auto"/>
          </w:tcPr>
          <w:p w:rsidR="00613CDF" w:rsidRPr="007D1E8D" w:rsidRDefault="00277343" w:rsidP="00277343">
            <w:pPr>
              <w:pStyle w:val="a7"/>
              <w:rPr>
                <w:bCs/>
                <w:sz w:val="24"/>
              </w:rPr>
            </w:pPr>
            <w:r w:rsidRPr="00277343">
              <w:rPr>
                <w:sz w:val="24"/>
              </w:rPr>
              <w:t>Решение примеров и задач  на вычитание однозначных чисел в пределах 20 с переходом через разряд путем разложения вычитаемого  на два числа.</w:t>
            </w:r>
          </w:p>
        </w:tc>
      </w:tr>
      <w:tr w:rsidR="00613CDF" w:rsidRPr="00277343" w:rsidTr="0082226D">
        <w:tc>
          <w:tcPr>
            <w:tcW w:w="2160" w:type="dxa"/>
            <w:shd w:val="clear" w:color="auto" w:fill="auto"/>
          </w:tcPr>
          <w:p w:rsidR="00613CDF" w:rsidRPr="00277343" w:rsidRDefault="00277343" w:rsidP="00277343">
            <w:pPr>
              <w:pStyle w:val="a7"/>
              <w:rPr>
                <w:b/>
                <w:sz w:val="24"/>
              </w:rPr>
            </w:pPr>
            <w:r w:rsidRPr="00277343">
              <w:rPr>
                <w:b/>
                <w:sz w:val="24"/>
              </w:rPr>
              <w:t>Меры длины, времени, массы, стоимости</w:t>
            </w:r>
          </w:p>
        </w:tc>
        <w:tc>
          <w:tcPr>
            <w:tcW w:w="1620" w:type="dxa"/>
            <w:shd w:val="clear" w:color="auto" w:fill="auto"/>
          </w:tcPr>
          <w:p w:rsidR="00613CDF" w:rsidRPr="007D1E8D" w:rsidRDefault="0019165B" w:rsidP="0082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538" w:type="dxa"/>
            <w:shd w:val="clear" w:color="auto" w:fill="auto"/>
          </w:tcPr>
          <w:p w:rsidR="00E555A4" w:rsidRPr="00FC3149" w:rsidRDefault="00E555A4" w:rsidP="00E555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55A4">
              <w:rPr>
                <w:rFonts w:ascii="Times New Roman" w:hAnsi="Times New Roman" w:cs="Times New Roman"/>
                <w:lang w:val="ru-RU"/>
              </w:rPr>
              <w:t xml:space="preserve">Числа, полученные при измерении. Меры времени: минута, месяц, год. Календарь. Порядок месяцев в году, определение времени по часам с точностью до 5 минут. </w:t>
            </w:r>
            <w:r w:rsidRPr="00FC3149">
              <w:rPr>
                <w:rFonts w:ascii="Times New Roman" w:hAnsi="Times New Roman" w:cs="Times New Roman"/>
              </w:rPr>
              <w:t xml:space="preserve">Мера стоимости: 1 руб. Мера веса: 1 центнер. Мера длины: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FC3149">
                <w:rPr>
                  <w:rFonts w:ascii="Times New Roman" w:hAnsi="Times New Roman" w:cs="Times New Roman"/>
                </w:rPr>
                <w:t>1 метр</w:t>
              </w:r>
            </w:smartTag>
            <w:r w:rsidRPr="00FC3149">
              <w:rPr>
                <w:rFonts w:ascii="Times New Roman" w:hAnsi="Times New Roman" w:cs="Times New Roman"/>
              </w:rPr>
              <w:t>.</w:t>
            </w:r>
          </w:p>
          <w:p w:rsidR="00E555A4" w:rsidRPr="00FC3149" w:rsidRDefault="00E555A4" w:rsidP="00E555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13CDF" w:rsidRPr="007D1E8D" w:rsidRDefault="00613CDF" w:rsidP="00277343">
            <w:pPr>
              <w:pStyle w:val="a7"/>
              <w:rPr>
                <w:bCs/>
                <w:sz w:val="24"/>
              </w:rPr>
            </w:pPr>
          </w:p>
        </w:tc>
      </w:tr>
      <w:tr w:rsidR="00613CDF" w:rsidRPr="0032781D" w:rsidTr="0082226D">
        <w:tc>
          <w:tcPr>
            <w:tcW w:w="2160" w:type="dxa"/>
            <w:shd w:val="clear" w:color="auto" w:fill="auto"/>
          </w:tcPr>
          <w:p w:rsidR="007A6122" w:rsidRPr="00E555A4" w:rsidRDefault="00E555A4" w:rsidP="00E555A4">
            <w:pPr>
              <w:pStyle w:val="a7"/>
              <w:rPr>
                <w:b/>
                <w:sz w:val="22"/>
              </w:rPr>
            </w:pPr>
            <w:r w:rsidRPr="00E555A4">
              <w:rPr>
                <w:b/>
                <w:sz w:val="24"/>
              </w:rPr>
              <w:t>Умножение и деление 2, 3, 4, 5, 6.</w:t>
            </w:r>
          </w:p>
          <w:p w:rsidR="00613CDF" w:rsidRPr="007D1E8D" w:rsidRDefault="00613CDF" w:rsidP="008222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13CDF" w:rsidRPr="007D1E8D" w:rsidRDefault="00E555A4" w:rsidP="0082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19165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0538" w:type="dxa"/>
            <w:shd w:val="clear" w:color="auto" w:fill="auto"/>
          </w:tcPr>
          <w:p w:rsidR="00E555A4" w:rsidRPr="00E555A4" w:rsidRDefault="00E555A4" w:rsidP="00E555A4">
            <w:pPr>
              <w:pStyle w:val="a4"/>
              <w:rPr>
                <w:rFonts w:ascii="Times New Roman" w:hAnsi="Times New Roman"/>
                <w:sz w:val="24"/>
              </w:rPr>
            </w:pPr>
            <w:r w:rsidRPr="00E555A4">
              <w:rPr>
                <w:rFonts w:ascii="Times New Roman" w:hAnsi="Times New Roman"/>
                <w:sz w:val="24"/>
              </w:rPr>
              <w:t xml:space="preserve">Табличное умножение и деление чисел в пределах 20. </w:t>
            </w:r>
          </w:p>
          <w:p w:rsidR="00E555A4" w:rsidRPr="00E555A4" w:rsidRDefault="00E555A4" w:rsidP="00E555A4">
            <w:pPr>
              <w:pStyle w:val="a4"/>
              <w:rPr>
                <w:rFonts w:ascii="Times New Roman" w:hAnsi="Times New Roman"/>
                <w:sz w:val="24"/>
              </w:rPr>
            </w:pPr>
            <w:r w:rsidRPr="00E555A4">
              <w:rPr>
                <w:rFonts w:ascii="Times New Roman" w:hAnsi="Times New Roman"/>
                <w:sz w:val="24"/>
              </w:rPr>
              <w:t>Переместительное свойство произведения, связь таблицы умножения и деления.</w:t>
            </w:r>
          </w:p>
          <w:p w:rsidR="00613CDF" w:rsidRPr="007D1E8D" w:rsidRDefault="00E555A4" w:rsidP="00E555A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E555A4">
              <w:rPr>
                <w:rFonts w:ascii="Times New Roman" w:hAnsi="Times New Roman"/>
                <w:sz w:val="24"/>
              </w:rPr>
              <w:t>Решение задач на нахождение стоимости, цены, количества товара.</w:t>
            </w:r>
          </w:p>
        </w:tc>
      </w:tr>
      <w:tr w:rsidR="00613CDF" w:rsidRPr="0032781D" w:rsidTr="0082226D">
        <w:tc>
          <w:tcPr>
            <w:tcW w:w="2160" w:type="dxa"/>
            <w:shd w:val="clear" w:color="auto" w:fill="auto"/>
          </w:tcPr>
          <w:p w:rsidR="00613CDF" w:rsidRPr="00E555A4" w:rsidRDefault="00E555A4" w:rsidP="008222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55A4">
              <w:rPr>
                <w:rFonts w:ascii="Times New Roman" w:hAnsi="Times New Roman"/>
                <w:b/>
                <w:sz w:val="24"/>
              </w:rPr>
              <w:t>Сотня</w:t>
            </w:r>
          </w:p>
        </w:tc>
        <w:tc>
          <w:tcPr>
            <w:tcW w:w="1620" w:type="dxa"/>
            <w:shd w:val="clear" w:color="auto" w:fill="auto"/>
          </w:tcPr>
          <w:p w:rsidR="00613CDF" w:rsidRPr="007D1E8D" w:rsidRDefault="00E555A4" w:rsidP="0082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538" w:type="dxa"/>
            <w:shd w:val="clear" w:color="auto" w:fill="auto"/>
          </w:tcPr>
          <w:p w:rsidR="00E555A4" w:rsidRPr="00E555A4" w:rsidRDefault="00E555A4" w:rsidP="00E555A4">
            <w:pPr>
              <w:pStyle w:val="a4"/>
              <w:rPr>
                <w:rFonts w:ascii="Times New Roman" w:hAnsi="Times New Roman"/>
                <w:sz w:val="24"/>
              </w:rPr>
            </w:pPr>
            <w:r w:rsidRPr="00E555A4">
              <w:rPr>
                <w:rFonts w:ascii="Times New Roman" w:hAnsi="Times New Roman"/>
                <w:sz w:val="24"/>
              </w:rPr>
              <w:t>Устная и письменная нумерация.</w:t>
            </w:r>
          </w:p>
          <w:p w:rsidR="00E555A4" w:rsidRPr="00E555A4" w:rsidRDefault="00E555A4" w:rsidP="00E555A4">
            <w:pPr>
              <w:pStyle w:val="a4"/>
              <w:rPr>
                <w:rFonts w:ascii="Times New Roman" w:hAnsi="Times New Roman"/>
                <w:sz w:val="24"/>
              </w:rPr>
            </w:pPr>
            <w:r w:rsidRPr="00E555A4">
              <w:rPr>
                <w:rFonts w:ascii="Times New Roman" w:hAnsi="Times New Roman"/>
                <w:sz w:val="24"/>
              </w:rPr>
              <w:t>Сравнение чисел 1-100.</w:t>
            </w:r>
          </w:p>
          <w:p w:rsidR="00E555A4" w:rsidRPr="00E555A4" w:rsidRDefault="00E555A4" w:rsidP="00E555A4">
            <w:pPr>
              <w:pStyle w:val="a4"/>
              <w:rPr>
                <w:rFonts w:ascii="Times New Roman" w:hAnsi="Times New Roman"/>
                <w:sz w:val="24"/>
              </w:rPr>
            </w:pPr>
            <w:r w:rsidRPr="00E555A4">
              <w:rPr>
                <w:rFonts w:ascii="Times New Roman" w:hAnsi="Times New Roman"/>
                <w:sz w:val="24"/>
              </w:rPr>
              <w:t>Разряды: единицы, десятки, сотни.</w:t>
            </w:r>
          </w:p>
          <w:p w:rsidR="00E555A4" w:rsidRPr="00E555A4" w:rsidRDefault="00E555A4" w:rsidP="00E555A4">
            <w:pPr>
              <w:pStyle w:val="a4"/>
              <w:rPr>
                <w:rFonts w:ascii="Times New Roman" w:hAnsi="Times New Roman"/>
                <w:sz w:val="24"/>
              </w:rPr>
            </w:pPr>
            <w:r w:rsidRPr="00E555A4">
              <w:rPr>
                <w:rFonts w:ascii="Times New Roman" w:hAnsi="Times New Roman"/>
                <w:sz w:val="24"/>
              </w:rPr>
              <w:t>Сложение и вычитание круглых десятков.</w:t>
            </w:r>
          </w:p>
          <w:p w:rsidR="00613CDF" w:rsidRPr="006B168D" w:rsidRDefault="00E555A4" w:rsidP="001916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B168D">
              <w:rPr>
                <w:rFonts w:ascii="Times New Roman" w:hAnsi="Times New Roman" w:cs="Times New Roman"/>
                <w:sz w:val="24"/>
                <w:lang w:val="ru-RU"/>
              </w:rPr>
              <w:t xml:space="preserve">Мера стоимости-1 рубль, мера длины </w:t>
            </w:r>
            <w:smartTag w:uri="urn:schemas-microsoft-com:office:smarttags" w:element="metricconverter">
              <w:smartTagPr>
                <w:attr w:name="ProductID" w:val="-1 метр"/>
              </w:smartTagPr>
              <w:r w:rsidRPr="006B168D">
                <w:rPr>
                  <w:rFonts w:ascii="Times New Roman" w:hAnsi="Times New Roman" w:cs="Times New Roman"/>
                  <w:sz w:val="24"/>
                  <w:lang w:val="ru-RU"/>
                </w:rPr>
                <w:t>-1 метр</w:t>
              </w:r>
            </w:smartTag>
            <w:r w:rsidRPr="006B168D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="0019165B" w:rsidRPr="006B168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9165B" w:rsidRPr="0019165B">
              <w:rPr>
                <w:rFonts w:ascii="Times New Roman" w:hAnsi="Times New Roman" w:cs="Times New Roman"/>
                <w:lang w:val="ru-RU"/>
              </w:rPr>
              <w:t>Нумерация чисел в преде</w:t>
            </w:r>
            <w:r w:rsidR="0019165B">
              <w:rPr>
                <w:rFonts w:ascii="Times New Roman" w:hAnsi="Times New Roman" w:cs="Times New Roman"/>
                <w:lang w:val="ru-RU"/>
              </w:rPr>
              <w:t xml:space="preserve">лах 100. Круглые десятки. </w:t>
            </w:r>
            <w:r w:rsidR="0019165B" w:rsidRPr="0019165B">
              <w:rPr>
                <w:rFonts w:ascii="Times New Roman" w:hAnsi="Times New Roman" w:cs="Times New Roman"/>
                <w:lang w:val="ru-RU"/>
              </w:rPr>
              <w:t xml:space="preserve"> Получение и разложение двузначных чисел на десятки и единицы. Сравнение чисел. Понятие разряда. Увеличение и уменьшение чисел на несколько десятков, единиц. Числа четные и не четные. Сложение и вычитание чисел в пределах ста без перехода через разряд. Действия </w:t>
            </w:r>
            <w:r w:rsidR="0019165B" w:rsidRPr="00FC3149">
              <w:rPr>
                <w:rFonts w:ascii="Times New Roman" w:hAnsi="Times New Roman" w:cs="Times New Roman"/>
              </w:rPr>
              <w:t>I</w:t>
            </w:r>
            <w:r w:rsidR="0019165B" w:rsidRPr="0019165B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="0019165B" w:rsidRPr="00FC3149">
              <w:rPr>
                <w:rFonts w:ascii="Times New Roman" w:hAnsi="Times New Roman" w:cs="Times New Roman"/>
              </w:rPr>
              <w:t>II</w:t>
            </w:r>
            <w:r w:rsidR="0019165B" w:rsidRPr="0019165B">
              <w:rPr>
                <w:rFonts w:ascii="Times New Roman" w:hAnsi="Times New Roman" w:cs="Times New Roman"/>
                <w:lang w:val="ru-RU"/>
              </w:rPr>
              <w:t xml:space="preserve"> ступени. Скобки. Простые, составные арифметические задачи. </w:t>
            </w:r>
          </w:p>
        </w:tc>
      </w:tr>
      <w:tr w:rsidR="00E555A4" w:rsidRPr="0032781D" w:rsidTr="0082226D">
        <w:tc>
          <w:tcPr>
            <w:tcW w:w="2160" w:type="dxa"/>
            <w:shd w:val="clear" w:color="auto" w:fill="auto"/>
          </w:tcPr>
          <w:p w:rsidR="00E555A4" w:rsidRPr="007D1E8D" w:rsidRDefault="00E555A4" w:rsidP="008222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D1E8D">
              <w:rPr>
                <w:b/>
                <w:sz w:val="24"/>
              </w:rPr>
              <w:t>Геометрический материал</w:t>
            </w:r>
          </w:p>
        </w:tc>
        <w:tc>
          <w:tcPr>
            <w:tcW w:w="1620" w:type="dxa"/>
            <w:shd w:val="clear" w:color="auto" w:fill="auto"/>
          </w:tcPr>
          <w:p w:rsidR="00E555A4" w:rsidRPr="00FC3149" w:rsidRDefault="00E555A4" w:rsidP="00E555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3149">
              <w:rPr>
                <w:rFonts w:ascii="Times New Roman" w:hAnsi="Times New Roman" w:cs="Times New Roman"/>
              </w:rPr>
              <w:t xml:space="preserve"> (в течение года)</w:t>
            </w:r>
          </w:p>
          <w:p w:rsidR="00E555A4" w:rsidRPr="007D1E8D" w:rsidRDefault="00E555A4" w:rsidP="0082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538" w:type="dxa"/>
            <w:shd w:val="clear" w:color="auto" w:fill="auto"/>
          </w:tcPr>
          <w:p w:rsidR="00E555A4" w:rsidRPr="00E555A4" w:rsidRDefault="00E555A4" w:rsidP="00E555A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555A4">
              <w:rPr>
                <w:rFonts w:ascii="Times New Roman" w:hAnsi="Times New Roman" w:cs="Times New Roman"/>
                <w:lang w:val="ru-RU"/>
              </w:rPr>
              <w:t xml:space="preserve">Окружность. Круг. Построение окружности с помощью циркуля. Четырехугольники (прямоугольник, квадрат, построение по опорным точкам). Построение отрезка заданной длины. Прямая и кривая линии. Точка пересечения линий. </w:t>
            </w:r>
          </w:p>
          <w:p w:rsidR="00E555A4" w:rsidRPr="007D1E8D" w:rsidRDefault="00E555A4" w:rsidP="00E555A4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55A4" w:rsidRPr="007D1E8D" w:rsidTr="0082226D">
        <w:tc>
          <w:tcPr>
            <w:tcW w:w="2160" w:type="dxa"/>
            <w:shd w:val="clear" w:color="auto" w:fill="auto"/>
          </w:tcPr>
          <w:p w:rsidR="00E555A4" w:rsidRPr="0019165B" w:rsidRDefault="00E555A4" w:rsidP="008222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9165B">
              <w:rPr>
                <w:rFonts w:ascii="Times New Roman" w:eastAsia="Times New Roman" w:hAnsi="Times New Roman"/>
                <w:b/>
                <w:sz w:val="24"/>
              </w:rPr>
              <w:t>Повторение</w:t>
            </w:r>
          </w:p>
        </w:tc>
        <w:tc>
          <w:tcPr>
            <w:tcW w:w="1620" w:type="dxa"/>
            <w:shd w:val="clear" w:color="auto" w:fill="auto"/>
          </w:tcPr>
          <w:p w:rsidR="00E555A4" w:rsidRPr="007D1E8D" w:rsidRDefault="0019165B" w:rsidP="00822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538" w:type="dxa"/>
            <w:shd w:val="clear" w:color="auto" w:fill="auto"/>
          </w:tcPr>
          <w:p w:rsidR="0019165B" w:rsidRPr="00FC3149" w:rsidRDefault="0019165B" w:rsidP="001916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165B">
              <w:rPr>
                <w:rFonts w:ascii="Times New Roman" w:hAnsi="Times New Roman" w:cs="Times New Roman"/>
                <w:lang w:val="ru-RU"/>
              </w:rPr>
              <w:t xml:space="preserve">Нумерация чисел в пределах 100. Увеличение и уменьшение числа на несколько единиц. Решение простых задач. Решение задач в два действия. Порядок действий при решении примеров. </w:t>
            </w:r>
            <w:r w:rsidRPr="00FC3149">
              <w:rPr>
                <w:rFonts w:ascii="Times New Roman" w:hAnsi="Times New Roman" w:cs="Times New Roman"/>
              </w:rPr>
              <w:t xml:space="preserve">Таблица умножения. Геометрический материал. </w:t>
            </w:r>
          </w:p>
          <w:p w:rsidR="00E555A4" w:rsidRPr="007D1E8D" w:rsidRDefault="00E555A4" w:rsidP="0019165B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555A4" w:rsidRPr="007D1E8D" w:rsidTr="0082226D">
        <w:tc>
          <w:tcPr>
            <w:tcW w:w="2160" w:type="dxa"/>
            <w:shd w:val="clear" w:color="auto" w:fill="auto"/>
          </w:tcPr>
          <w:p w:rsidR="00E555A4" w:rsidRPr="007D1E8D" w:rsidRDefault="00E555A4" w:rsidP="008222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D1E8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shd w:val="clear" w:color="auto" w:fill="auto"/>
          </w:tcPr>
          <w:p w:rsidR="00E555A4" w:rsidRPr="0018448B" w:rsidRDefault="00E555A4" w:rsidP="008222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8448B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0538" w:type="dxa"/>
            <w:shd w:val="clear" w:color="auto" w:fill="auto"/>
          </w:tcPr>
          <w:p w:rsidR="00E555A4" w:rsidRPr="007D1E8D" w:rsidRDefault="00E555A4" w:rsidP="00613CDF">
            <w:pPr>
              <w:pStyle w:val="a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13CDF" w:rsidRDefault="00613CD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3AF4" w:rsidRDefault="00575753" w:rsidP="0057575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</w:p>
    <w:p w:rsidR="00103AF4" w:rsidRDefault="00103AF4" w:rsidP="0057575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3AF4" w:rsidRDefault="00103AF4" w:rsidP="0057575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03AF4" w:rsidRDefault="00103AF4" w:rsidP="0057575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662B" w:rsidRPr="004827D1" w:rsidRDefault="003E662B" w:rsidP="00103AF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827D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УЧЕБНО-ТЕМАТИЧЕСКИЙ ПЛАН</w:t>
      </w:r>
    </w:p>
    <w:p w:rsidR="003E662B" w:rsidRPr="004827D1" w:rsidRDefault="003E662B" w:rsidP="003E66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9"/>
        <w:tblW w:w="10740" w:type="dxa"/>
        <w:tblLook w:val="04A0" w:firstRow="1" w:lastRow="0" w:firstColumn="1" w:lastColumn="0" w:noHBand="0" w:noVBand="1"/>
      </w:tblPr>
      <w:tblGrid>
        <w:gridCol w:w="560"/>
        <w:gridCol w:w="6778"/>
        <w:gridCol w:w="3402"/>
      </w:tblGrid>
      <w:tr w:rsidR="003E662B" w:rsidRPr="004827D1" w:rsidTr="002830E6">
        <w:trPr>
          <w:trHeight w:val="797"/>
        </w:trPr>
        <w:tc>
          <w:tcPr>
            <w:tcW w:w="560" w:type="dxa"/>
          </w:tcPr>
          <w:p w:rsidR="003E662B" w:rsidRPr="004827D1" w:rsidRDefault="003E662B" w:rsidP="0082226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27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778" w:type="dxa"/>
          </w:tcPr>
          <w:p w:rsidR="003E662B" w:rsidRPr="004827D1" w:rsidRDefault="003E662B" w:rsidP="0082226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27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программного материала</w:t>
            </w:r>
          </w:p>
        </w:tc>
        <w:tc>
          <w:tcPr>
            <w:tcW w:w="3402" w:type="dxa"/>
          </w:tcPr>
          <w:p w:rsidR="003E662B" w:rsidRPr="004827D1" w:rsidRDefault="003E662B" w:rsidP="0082226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27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3E662B" w:rsidRPr="004827D1" w:rsidTr="002830E6">
        <w:trPr>
          <w:trHeight w:val="567"/>
        </w:trPr>
        <w:tc>
          <w:tcPr>
            <w:tcW w:w="560" w:type="dxa"/>
          </w:tcPr>
          <w:p w:rsidR="003E662B" w:rsidRPr="004827D1" w:rsidRDefault="003E662B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778" w:type="dxa"/>
          </w:tcPr>
          <w:p w:rsidR="003E662B" w:rsidRPr="003E662B" w:rsidRDefault="003E662B" w:rsidP="003E662B">
            <w:pPr>
              <w:pStyle w:val="a7"/>
              <w:rPr>
                <w:b/>
                <w:i/>
                <w:sz w:val="24"/>
              </w:rPr>
            </w:pPr>
            <w:r w:rsidRPr="003E662B">
              <w:rPr>
                <w:b/>
                <w:sz w:val="24"/>
              </w:rPr>
              <w:t xml:space="preserve">Повторение (первый десяток) </w:t>
            </w:r>
          </w:p>
          <w:p w:rsidR="003E662B" w:rsidRPr="004827D1" w:rsidRDefault="003E662B" w:rsidP="003E66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662B" w:rsidRPr="004827D1" w:rsidRDefault="00C72F26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3E662B" w:rsidRPr="003E662B" w:rsidTr="002830E6">
        <w:trPr>
          <w:trHeight w:val="515"/>
        </w:trPr>
        <w:tc>
          <w:tcPr>
            <w:tcW w:w="560" w:type="dxa"/>
          </w:tcPr>
          <w:p w:rsidR="003E662B" w:rsidRPr="004827D1" w:rsidRDefault="003E662B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778" w:type="dxa"/>
          </w:tcPr>
          <w:p w:rsidR="003E662B" w:rsidRPr="003E662B" w:rsidRDefault="00C72F26" w:rsidP="0082226D">
            <w:pP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77343">
              <w:rPr>
                <w:rFonts w:ascii="Times New Roman" w:hAnsi="Times New Roman" w:cs="Times New Roman"/>
                <w:b/>
                <w:sz w:val="24"/>
                <w:lang w:val="ru-RU"/>
              </w:rPr>
              <w:t>Сложение однозначных чисел в пределах 20 с переходом через десяток.</w:t>
            </w:r>
          </w:p>
        </w:tc>
        <w:tc>
          <w:tcPr>
            <w:tcW w:w="3402" w:type="dxa"/>
          </w:tcPr>
          <w:p w:rsidR="003E662B" w:rsidRPr="004827D1" w:rsidRDefault="003E662B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3E662B" w:rsidRPr="003E662B" w:rsidTr="002830E6">
        <w:tc>
          <w:tcPr>
            <w:tcW w:w="560" w:type="dxa"/>
          </w:tcPr>
          <w:p w:rsidR="003E662B" w:rsidRPr="004827D1" w:rsidRDefault="003E662B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778" w:type="dxa"/>
          </w:tcPr>
          <w:p w:rsidR="00C72F26" w:rsidRPr="00277343" w:rsidRDefault="00C72F26" w:rsidP="00C72F26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77343">
              <w:rPr>
                <w:rFonts w:ascii="Times New Roman" w:hAnsi="Times New Roman" w:cs="Times New Roman"/>
                <w:b/>
                <w:sz w:val="24"/>
                <w:lang w:val="ru-RU"/>
              </w:rPr>
              <w:t>Вычитание однозначных чисел с переходом через десяток.</w:t>
            </w:r>
          </w:p>
          <w:p w:rsidR="003E662B" w:rsidRPr="007D1E8D" w:rsidRDefault="003E662B" w:rsidP="003E662B">
            <w:pPr>
              <w:pStyle w:val="a7"/>
              <w:rPr>
                <w:b/>
                <w:sz w:val="24"/>
              </w:rPr>
            </w:pPr>
          </w:p>
          <w:p w:rsidR="003E662B" w:rsidRPr="003E662B" w:rsidRDefault="003E662B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E662B" w:rsidRPr="004827D1" w:rsidRDefault="00C72F26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3E662B" w:rsidRPr="004827D1" w:rsidTr="002830E6">
        <w:tc>
          <w:tcPr>
            <w:tcW w:w="560" w:type="dxa"/>
          </w:tcPr>
          <w:p w:rsidR="003E662B" w:rsidRPr="004827D1" w:rsidRDefault="003E662B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27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778" w:type="dxa"/>
          </w:tcPr>
          <w:p w:rsidR="003E662B" w:rsidRPr="007D1E8D" w:rsidRDefault="00C72F26" w:rsidP="003E662B">
            <w:pPr>
              <w:pStyle w:val="a7"/>
              <w:rPr>
                <w:b/>
                <w:sz w:val="24"/>
              </w:rPr>
            </w:pPr>
            <w:r w:rsidRPr="00277343">
              <w:rPr>
                <w:b/>
                <w:sz w:val="24"/>
              </w:rPr>
              <w:t>Меры длины, времени, массы, стоимости</w:t>
            </w:r>
          </w:p>
          <w:p w:rsidR="003E662B" w:rsidRPr="004827D1" w:rsidRDefault="003E662B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E662B" w:rsidRPr="004827D1" w:rsidRDefault="00C72F26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3E662B" w:rsidRPr="004827D1" w:rsidTr="002830E6">
        <w:tc>
          <w:tcPr>
            <w:tcW w:w="560" w:type="dxa"/>
          </w:tcPr>
          <w:p w:rsidR="003E662B" w:rsidRPr="004827D1" w:rsidRDefault="003E662B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6778" w:type="dxa"/>
          </w:tcPr>
          <w:p w:rsidR="00C72F26" w:rsidRPr="00E555A4" w:rsidRDefault="00C72F26" w:rsidP="00C72F26">
            <w:pPr>
              <w:pStyle w:val="a7"/>
              <w:rPr>
                <w:b/>
                <w:sz w:val="22"/>
              </w:rPr>
            </w:pPr>
            <w:r w:rsidRPr="00E555A4">
              <w:rPr>
                <w:b/>
                <w:sz w:val="24"/>
              </w:rPr>
              <w:t>Умножение и деление 2, 3, 4, 5, 6.</w:t>
            </w:r>
          </w:p>
          <w:p w:rsidR="003E662B" w:rsidRPr="007D1E8D" w:rsidRDefault="003E662B" w:rsidP="003E662B">
            <w:pPr>
              <w:pStyle w:val="a7"/>
              <w:rPr>
                <w:b/>
                <w:sz w:val="24"/>
              </w:rPr>
            </w:pPr>
          </w:p>
          <w:p w:rsidR="003E662B" w:rsidRPr="004827D1" w:rsidRDefault="003E662B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E662B" w:rsidRPr="004827D1" w:rsidRDefault="00C72F26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3E662B" w:rsidRPr="004827D1" w:rsidTr="002830E6">
        <w:tc>
          <w:tcPr>
            <w:tcW w:w="560" w:type="dxa"/>
          </w:tcPr>
          <w:p w:rsidR="003E662B" w:rsidRDefault="00C72F26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6778" w:type="dxa"/>
          </w:tcPr>
          <w:p w:rsidR="003E662B" w:rsidRPr="004827D1" w:rsidRDefault="00C72F26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55A4">
              <w:rPr>
                <w:rFonts w:ascii="Times New Roman" w:hAnsi="Times New Roman" w:cs="Times New Roman"/>
                <w:b/>
                <w:sz w:val="24"/>
              </w:rPr>
              <w:t>Сотня</w:t>
            </w:r>
          </w:p>
        </w:tc>
        <w:tc>
          <w:tcPr>
            <w:tcW w:w="3402" w:type="dxa"/>
          </w:tcPr>
          <w:p w:rsidR="003E662B" w:rsidRPr="004827D1" w:rsidRDefault="00C72F26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72F26" w:rsidRPr="004827D1" w:rsidTr="002830E6">
        <w:tc>
          <w:tcPr>
            <w:tcW w:w="560" w:type="dxa"/>
          </w:tcPr>
          <w:p w:rsidR="00C72F26" w:rsidRDefault="00C72F26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6778" w:type="dxa"/>
          </w:tcPr>
          <w:p w:rsidR="00C72F26" w:rsidRPr="00103AF4" w:rsidRDefault="00C72F26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3AF4">
              <w:rPr>
                <w:rFonts w:ascii="Times New Roman" w:hAnsi="Times New Roman" w:cs="Times New Roman"/>
                <w:b/>
                <w:sz w:val="24"/>
              </w:rPr>
              <w:t>Геометрический материал</w:t>
            </w:r>
          </w:p>
        </w:tc>
        <w:tc>
          <w:tcPr>
            <w:tcW w:w="3402" w:type="dxa"/>
          </w:tcPr>
          <w:p w:rsidR="00C72F26" w:rsidRPr="00FC3149" w:rsidRDefault="00C72F26" w:rsidP="00C72F26">
            <w:pPr>
              <w:rPr>
                <w:rFonts w:ascii="Times New Roman" w:hAnsi="Times New Roman" w:cs="Times New Roman"/>
              </w:rPr>
            </w:pPr>
            <w:r w:rsidRPr="00FC3149">
              <w:rPr>
                <w:rFonts w:ascii="Times New Roman" w:hAnsi="Times New Roman" w:cs="Times New Roman"/>
              </w:rPr>
              <w:t>(в течение года)</w:t>
            </w:r>
          </w:p>
          <w:p w:rsidR="00C72F26" w:rsidRPr="004827D1" w:rsidRDefault="00C72F26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2F26" w:rsidRPr="004827D1" w:rsidTr="002830E6">
        <w:tc>
          <w:tcPr>
            <w:tcW w:w="560" w:type="dxa"/>
          </w:tcPr>
          <w:p w:rsidR="00C72F26" w:rsidRDefault="00C72F26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6778" w:type="dxa"/>
          </w:tcPr>
          <w:p w:rsidR="00C72F26" w:rsidRPr="004827D1" w:rsidRDefault="00C72F26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65B">
              <w:rPr>
                <w:rFonts w:ascii="Times New Roman" w:hAnsi="Times New Roman" w:cs="Times New Roman"/>
                <w:b/>
                <w:sz w:val="24"/>
              </w:rPr>
              <w:t>Повторение</w:t>
            </w:r>
          </w:p>
        </w:tc>
        <w:tc>
          <w:tcPr>
            <w:tcW w:w="3402" w:type="dxa"/>
          </w:tcPr>
          <w:p w:rsidR="00C72F26" w:rsidRPr="004827D1" w:rsidRDefault="00C72F26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72F26" w:rsidRPr="004827D1" w:rsidTr="002830E6">
        <w:tc>
          <w:tcPr>
            <w:tcW w:w="560" w:type="dxa"/>
          </w:tcPr>
          <w:p w:rsidR="00C72F26" w:rsidRDefault="00C72F26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78" w:type="dxa"/>
          </w:tcPr>
          <w:p w:rsidR="00C72F26" w:rsidRPr="004827D1" w:rsidRDefault="00C72F26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1E8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02" w:type="dxa"/>
          </w:tcPr>
          <w:p w:rsidR="00C72F26" w:rsidRPr="004827D1" w:rsidRDefault="00C72F26" w:rsidP="00822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</w:tbl>
    <w:p w:rsidR="00743ED8" w:rsidRDefault="0077556B" w:rsidP="0077556B">
      <w:pPr>
        <w:pStyle w:val="style4"/>
        <w:shd w:val="clear" w:color="auto" w:fill="FFFFFF"/>
        <w:spacing w:before="0" w:beforeAutospacing="0" w:after="0" w:afterAutospacing="0"/>
        <w:jc w:val="both"/>
        <w:rPr>
          <w:b/>
        </w:rPr>
      </w:pPr>
      <w:r w:rsidRPr="004827D1">
        <w:rPr>
          <w:b/>
        </w:rPr>
        <w:t xml:space="preserve">                    </w:t>
      </w:r>
    </w:p>
    <w:p w:rsidR="00575753" w:rsidRDefault="00575753" w:rsidP="00575753">
      <w:pPr>
        <w:pStyle w:val="a4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</w:t>
      </w:r>
    </w:p>
    <w:p w:rsidR="00BC35CC" w:rsidRPr="004A38DD" w:rsidRDefault="00BC35CC" w:rsidP="005075F4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  <w:r w:rsidRPr="00E308F4">
        <w:rPr>
          <w:rFonts w:ascii="Times New Roman" w:hAnsi="Times New Roman"/>
          <w:b/>
          <w:sz w:val="24"/>
          <w:szCs w:val="24"/>
        </w:rPr>
        <w:t>КОНТРОЛЬНО – ИЗМЕРИТЕЛЬНЫЕ МАТЕРИАЛЫ</w:t>
      </w:r>
    </w:p>
    <w:p w:rsidR="00BC35CC" w:rsidRPr="00E308F4" w:rsidRDefault="00BC35CC" w:rsidP="00BC35C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7386"/>
        <w:gridCol w:w="2106"/>
      </w:tblGrid>
      <w:tr w:rsidR="00C72F26" w:rsidRPr="00E308F4" w:rsidTr="000F0434">
        <w:tc>
          <w:tcPr>
            <w:tcW w:w="0" w:type="auto"/>
            <w:shd w:val="clear" w:color="auto" w:fill="auto"/>
          </w:tcPr>
          <w:p w:rsidR="00C72F26" w:rsidRPr="00E308F4" w:rsidRDefault="00C72F26" w:rsidP="007D11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308F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C72F26" w:rsidRPr="00E308F4" w:rsidRDefault="00C72F26" w:rsidP="007D1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F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Наименование разделов и тем</w:t>
            </w:r>
          </w:p>
        </w:tc>
        <w:tc>
          <w:tcPr>
            <w:tcW w:w="2106" w:type="dxa"/>
            <w:shd w:val="clear" w:color="auto" w:fill="auto"/>
          </w:tcPr>
          <w:p w:rsidR="00C72F26" w:rsidRPr="00E308F4" w:rsidRDefault="005C6353" w:rsidP="007D116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="00C72F26" w:rsidRPr="00E308F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C72F26" w:rsidRPr="005C6353" w:rsidTr="005C6353">
        <w:trPr>
          <w:trHeight w:val="412"/>
        </w:trPr>
        <w:tc>
          <w:tcPr>
            <w:tcW w:w="0" w:type="auto"/>
            <w:shd w:val="clear" w:color="auto" w:fill="auto"/>
          </w:tcPr>
          <w:p w:rsidR="00C72F26" w:rsidRPr="00E308F4" w:rsidRDefault="00C72F26" w:rsidP="00E3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8F4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shd w:val="clear" w:color="auto" w:fill="auto"/>
          </w:tcPr>
          <w:p w:rsidR="005C6353" w:rsidRPr="005C6353" w:rsidRDefault="002B73C5" w:rsidP="005C6353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="00C72F26" w:rsidRPr="00E308F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работа № </w:t>
            </w:r>
            <w:r w:rsidR="00C72F2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1</w:t>
            </w:r>
            <w:r w:rsidR="00C72F26" w:rsidRPr="00E308F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( за </w:t>
            </w:r>
            <w:r w:rsidR="00C72F26" w:rsidRPr="00E308F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I</w:t>
            </w:r>
            <w:r w:rsidR="00C72F26" w:rsidRPr="00E308F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четверть) </w:t>
            </w:r>
            <w:r w:rsidR="005C6353" w:rsidRPr="005C6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теме:«Повторение</w:t>
            </w:r>
            <w:r w:rsidR="005C6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5C6353" w:rsidRPr="005C635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Сложение и вычитание чисел с переходом через десяток»</w:t>
            </w:r>
          </w:p>
          <w:p w:rsidR="00C72F26" w:rsidRPr="00E308F4" w:rsidRDefault="00C72F26" w:rsidP="00E308F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shd w:val="clear" w:color="auto" w:fill="auto"/>
          </w:tcPr>
          <w:p w:rsidR="00C72F26" w:rsidRPr="00E308F4" w:rsidRDefault="00C72F26" w:rsidP="00E308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5C6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0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72F26" w:rsidRPr="005C6353" w:rsidTr="005C6353">
        <w:trPr>
          <w:trHeight w:val="450"/>
        </w:trPr>
        <w:tc>
          <w:tcPr>
            <w:tcW w:w="0" w:type="auto"/>
            <w:shd w:val="clear" w:color="auto" w:fill="auto"/>
          </w:tcPr>
          <w:p w:rsidR="00C72F26" w:rsidRPr="005C6353" w:rsidRDefault="00C72F26" w:rsidP="00E308F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5C6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0" w:type="auto"/>
            <w:shd w:val="clear" w:color="auto" w:fill="auto"/>
          </w:tcPr>
          <w:p w:rsidR="005C6353" w:rsidRPr="002B73C5" w:rsidRDefault="005C6353" w:rsidP="005C6353">
            <w:pPr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="00C72F2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работа № 2</w:t>
            </w:r>
            <w:r w:rsidR="00C72F26" w:rsidRPr="00E5793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(за 2 четверть)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C4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2B7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теме:</w:t>
            </w:r>
            <w:r w:rsidRPr="001C4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«Сложение и вычитание чисел</w:t>
            </w:r>
            <w:r w:rsidRPr="002B73C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»</w:t>
            </w:r>
          </w:p>
          <w:p w:rsidR="00C72F26" w:rsidRPr="00E308F4" w:rsidRDefault="00C72F26" w:rsidP="00E308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6" w:type="dxa"/>
            <w:shd w:val="clear" w:color="auto" w:fill="auto"/>
          </w:tcPr>
          <w:p w:rsidR="00C72F26" w:rsidRPr="00E308F4" w:rsidRDefault="005C6353" w:rsidP="00E308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C72F26" w:rsidRPr="00E30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72F26" w:rsidRPr="005C6353" w:rsidTr="005C6353">
        <w:trPr>
          <w:trHeight w:val="390"/>
        </w:trPr>
        <w:tc>
          <w:tcPr>
            <w:tcW w:w="0" w:type="auto"/>
            <w:shd w:val="clear" w:color="auto" w:fill="auto"/>
          </w:tcPr>
          <w:p w:rsidR="00C72F26" w:rsidRPr="005C6353" w:rsidRDefault="00C72F26" w:rsidP="00E308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0" w:type="auto"/>
            <w:shd w:val="clear" w:color="auto" w:fill="auto"/>
          </w:tcPr>
          <w:p w:rsidR="00C72F26" w:rsidRPr="00E308F4" w:rsidRDefault="005C6353" w:rsidP="00E308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="00C72F2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работа № 3</w:t>
            </w:r>
            <w:r w:rsidR="00C72F26" w:rsidRPr="00E5793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(за 3 четверть)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2B7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2B73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r w:rsidRPr="001C4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73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«Умножение и деление чисел»</w:t>
            </w:r>
          </w:p>
        </w:tc>
        <w:tc>
          <w:tcPr>
            <w:tcW w:w="2106" w:type="dxa"/>
            <w:shd w:val="clear" w:color="auto" w:fill="auto"/>
          </w:tcPr>
          <w:p w:rsidR="00C72F26" w:rsidRPr="00E308F4" w:rsidRDefault="005C6353" w:rsidP="00E308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C72F26" w:rsidRPr="00E30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72F26" w:rsidRPr="00E308F4" w:rsidTr="005C6353">
        <w:trPr>
          <w:trHeight w:val="487"/>
        </w:trPr>
        <w:tc>
          <w:tcPr>
            <w:tcW w:w="0" w:type="auto"/>
            <w:shd w:val="clear" w:color="auto" w:fill="auto"/>
          </w:tcPr>
          <w:p w:rsidR="00C72F26" w:rsidRPr="00E308F4" w:rsidRDefault="00C72F26" w:rsidP="00E3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четв</w:t>
            </w:r>
            <w:r w:rsidRPr="00E308F4">
              <w:rPr>
                <w:rFonts w:ascii="Times New Roman" w:hAnsi="Times New Roman" w:cs="Times New Roman"/>
                <w:sz w:val="24"/>
                <w:szCs w:val="24"/>
              </w:rPr>
              <w:t>ерть</w:t>
            </w:r>
          </w:p>
        </w:tc>
        <w:tc>
          <w:tcPr>
            <w:tcW w:w="0" w:type="auto"/>
            <w:shd w:val="clear" w:color="auto" w:fill="auto"/>
          </w:tcPr>
          <w:p w:rsidR="00C72F26" w:rsidRPr="00E308F4" w:rsidRDefault="005C6353" w:rsidP="00E308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Итоговая контрольная </w:t>
            </w:r>
            <w:r w:rsidR="00C72F2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работа № 4</w:t>
            </w:r>
            <w:r w:rsidR="00C72F26" w:rsidRPr="00E308F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(за 4 четверть)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B7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«Повторение за год»</w:t>
            </w:r>
          </w:p>
        </w:tc>
        <w:tc>
          <w:tcPr>
            <w:tcW w:w="2106" w:type="dxa"/>
            <w:shd w:val="clear" w:color="auto" w:fill="auto"/>
          </w:tcPr>
          <w:p w:rsidR="00C72F26" w:rsidRPr="00E308F4" w:rsidRDefault="005C6353" w:rsidP="00E308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C72F26" w:rsidRPr="00E30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72F26" w:rsidRPr="00E308F4" w:rsidTr="000F0434">
        <w:tc>
          <w:tcPr>
            <w:tcW w:w="0" w:type="auto"/>
            <w:shd w:val="clear" w:color="auto" w:fill="auto"/>
          </w:tcPr>
          <w:p w:rsidR="00C72F26" w:rsidRPr="00E308F4" w:rsidRDefault="00C72F26" w:rsidP="00E308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C72F26" w:rsidRPr="00E308F4" w:rsidRDefault="00C72F26" w:rsidP="00E308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2106" w:type="dxa"/>
            <w:shd w:val="clear" w:color="auto" w:fill="auto"/>
          </w:tcPr>
          <w:p w:rsidR="00C72F26" w:rsidRPr="00E308F4" w:rsidRDefault="00C72F26" w:rsidP="00E308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4</w:t>
            </w:r>
          </w:p>
        </w:tc>
      </w:tr>
    </w:tbl>
    <w:p w:rsidR="00E308F4" w:rsidRDefault="00232BCD" w:rsidP="00E308F4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E308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</w:t>
      </w:r>
    </w:p>
    <w:p w:rsidR="004A38DD" w:rsidRDefault="00E308F4" w:rsidP="00E7177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717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</w:p>
    <w:p w:rsidR="00831148" w:rsidRDefault="004A38DD" w:rsidP="00E7177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E308F4" w:rsidRPr="00E71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30E6" w:rsidRDefault="002830E6" w:rsidP="005075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7556B" w:rsidRPr="004A38DD" w:rsidRDefault="0077556B" w:rsidP="005075F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7177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824"/>
        <w:gridCol w:w="1275"/>
        <w:gridCol w:w="1560"/>
        <w:gridCol w:w="2126"/>
      </w:tblGrid>
      <w:tr w:rsidR="005075F4" w:rsidRPr="00A5609D" w:rsidTr="002830E6">
        <w:trPr>
          <w:trHeight w:val="469"/>
        </w:trPr>
        <w:tc>
          <w:tcPr>
            <w:tcW w:w="989" w:type="dxa"/>
            <w:vMerge w:val="restart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824" w:type="dxa"/>
            <w:vMerge w:val="restart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5075F4" w:rsidRPr="00E71777" w:rsidRDefault="005075F4" w:rsidP="00283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</w:tr>
      <w:tr w:rsidR="005075F4" w:rsidRPr="00E71777" w:rsidTr="002830E6">
        <w:trPr>
          <w:trHeight w:val="463"/>
        </w:trPr>
        <w:tc>
          <w:tcPr>
            <w:tcW w:w="989" w:type="dxa"/>
            <w:vMerge/>
            <w:shd w:val="clear" w:color="auto" w:fill="auto"/>
            <w:vAlign w:val="center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4" w:type="dxa"/>
            <w:vMerge/>
            <w:shd w:val="clear" w:color="auto" w:fill="auto"/>
            <w:vAlign w:val="center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</w:rPr>
              <w:t xml:space="preserve">По факту </w:t>
            </w:r>
          </w:p>
        </w:tc>
      </w:tr>
      <w:tr w:rsidR="005075F4" w:rsidRPr="00E71777" w:rsidTr="002830E6">
        <w:tc>
          <w:tcPr>
            <w:tcW w:w="989" w:type="dxa"/>
            <w:shd w:val="clear" w:color="auto" w:fill="auto"/>
            <w:vAlign w:val="center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4" w:type="dxa"/>
            <w:shd w:val="clear" w:color="auto" w:fill="auto"/>
            <w:vAlign w:val="center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75F4" w:rsidRPr="00E71777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824" w:type="dxa"/>
            <w:shd w:val="clear" w:color="auto" w:fill="auto"/>
          </w:tcPr>
          <w:p w:rsidR="005075F4" w:rsidRPr="00AA03E3" w:rsidRDefault="005075F4" w:rsidP="005075F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A0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нумерации чисел в пределах 20. </w:t>
            </w:r>
            <w:r w:rsidRPr="00AA03E3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20.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71777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824" w:type="dxa"/>
            <w:shd w:val="clear" w:color="auto" w:fill="auto"/>
          </w:tcPr>
          <w:p w:rsidR="005075F4" w:rsidRPr="00AA03E3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0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Сложение, вычитание чисел в пределах 20.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71777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824" w:type="dxa"/>
            <w:shd w:val="clear" w:color="auto" w:fill="auto"/>
          </w:tcPr>
          <w:p w:rsidR="005075F4" w:rsidRPr="00AA03E3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03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названий компонентов при сложении и вычитании. </w:t>
            </w:r>
            <w:r w:rsidRPr="00AA03E3">
              <w:rPr>
                <w:rFonts w:ascii="Times New Roman" w:hAnsi="Times New Roman" w:cs="Times New Roman"/>
                <w:sz w:val="24"/>
                <w:szCs w:val="24"/>
              </w:rPr>
              <w:t>Углы.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71777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824" w:type="dxa"/>
            <w:shd w:val="clear" w:color="auto" w:fill="auto"/>
          </w:tcPr>
          <w:p w:rsidR="005075F4" w:rsidRPr="00CF7B1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чисел без перехода через десяток. Нуль в качестве компонента сложения и вычитания.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824" w:type="dxa"/>
            <w:shd w:val="clear" w:color="auto" w:fill="auto"/>
          </w:tcPr>
          <w:p w:rsidR="005075F4" w:rsidRPr="00CF7B1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Однозначные и двузначные числа. Меры времени - час, сутки.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824" w:type="dxa"/>
            <w:shd w:val="clear" w:color="auto" w:fill="auto"/>
          </w:tcPr>
          <w:p w:rsidR="005075F4" w:rsidRPr="00CF7B1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чисел в пределах 10. Решение примеров и задач.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824" w:type="dxa"/>
            <w:shd w:val="clear" w:color="auto" w:fill="auto"/>
          </w:tcPr>
          <w:p w:rsidR="005075F4" w:rsidRPr="00CF7B1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однозначных чисел с переходом через разряд. Изучение алгоритма сложения однозначных чисел.</w:t>
            </w:r>
          </w:p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824" w:type="dxa"/>
            <w:shd w:val="clear" w:color="auto" w:fill="auto"/>
          </w:tcPr>
          <w:p w:rsidR="005075F4" w:rsidRPr="00CF7B1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B17">
              <w:rPr>
                <w:rFonts w:ascii="Times New Roman" w:hAnsi="Times New Roman" w:cs="Times New Roman"/>
                <w:sz w:val="24"/>
                <w:lang w:val="ru-RU"/>
              </w:rPr>
              <w:t>Сложение и вычитание без перехода через десяток.</w:t>
            </w:r>
            <w:r w:rsidRPr="00E555A4">
              <w:rPr>
                <w:rFonts w:ascii="Times New Roman" w:hAnsi="Times New Roman" w:cs="Times New Roman"/>
                <w:lang w:val="ru-RU"/>
              </w:rPr>
              <w:t xml:space="preserve"> Окружность. Круг.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824" w:type="dxa"/>
            <w:shd w:val="clear" w:color="auto" w:fill="auto"/>
          </w:tcPr>
          <w:p w:rsidR="005075F4" w:rsidRPr="00CF7B1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B17">
              <w:rPr>
                <w:rFonts w:ascii="Times New Roman" w:hAnsi="Times New Roman" w:cs="Times New Roman"/>
                <w:sz w:val="24"/>
                <w:lang w:val="ru-RU"/>
              </w:rPr>
              <w:t>Сложение и вычитание без перехода через десяток.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71777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FF1">
              <w:rPr>
                <w:rFonts w:ascii="Times New Roman" w:hAnsi="Times New Roman" w:cs="Times New Roman"/>
                <w:sz w:val="24"/>
                <w:szCs w:val="24"/>
              </w:rPr>
              <w:t>Прибавление числа 9.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71777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FF1">
              <w:rPr>
                <w:rFonts w:ascii="Times New Roman" w:hAnsi="Times New Roman" w:cs="Times New Roman"/>
                <w:sz w:val="24"/>
                <w:szCs w:val="24"/>
              </w:rPr>
              <w:t>Прибавление числа 8.</w:t>
            </w:r>
            <w:r w:rsidRPr="00E555A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E555A4">
              <w:rPr>
                <w:rFonts w:ascii="Times New Roman" w:hAnsi="Times New Roman" w:cs="Times New Roman"/>
                <w:lang w:val="ru-RU"/>
              </w:rPr>
              <w:t>рямоугольник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71777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CF7B1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в два действия.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FA1F0F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FF1">
              <w:rPr>
                <w:rFonts w:ascii="Times New Roman" w:hAnsi="Times New Roman" w:cs="Times New Roman"/>
                <w:sz w:val="24"/>
                <w:szCs w:val="24"/>
              </w:rPr>
              <w:t>Прибавление числа 7.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5C6353" w:rsidRDefault="005075F4" w:rsidP="005075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1</w:t>
            </w:r>
            <w:r w:rsidRPr="00E717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теме:«Повторение».</w:t>
            </w:r>
            <w:r w:rsidRPr="005C635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«Сложение и вычитание чисел с переходом через десяток»</w:t>
            </w:r>
          </w:p>
          <w:p w:rsidR="005075F4" w:rsidRPr="00D166D8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2C5571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Работа над ошибками.    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2C5571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Прибавление чисел 6 и 5.</w:t>
            </w:r>
            <w:r w:rsidRPr="00E555A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r w:rsidRPr="00E555A4">
              <w:rPr>
                <w:rFonts w:ascii="Times New Roman" w:hAnsi="Times New Roman" w:cs="Times New Roman"/>
                <w:lang w:val="ru-RU"/>
              </w:rPr>
              <w:t>вадрат, построение по опорным точкам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tcBorders>
              <w:right w:val="nil"/>
            </w:tcBorders>
            <w:shd w:val="clear" w:color="auto" w:fill="auto"/>
          </w:tcPr>
          <w:p w:rsidR="005075F4" w:rsidRPr="00FA1F0F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824" w:type="dxa"/>
            <w:tcBorders>
              <w:right w:val="nil"/>
            </w:tcBorders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1FF1">
              <w:rPr>
                <w:rFonts w:ascii="Times New Roman" w:hAnsi="Times New Roman" w:cs="Times New Roman"/>
                <w:sz w:val="24"/>
                <w:szCs w:val="24"/>
              </w:rPr>
              <w:t>Прибавление чисел 4, 3, 2. Таблица сложения.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</w:tcPr>
          <w:p w:rsidR="005075F4" w:rsidRPr="00FA1F0F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1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auto"/>
          </w:tcPr>
          <w:p w:rsidR="005075F4" w:rsidRPr="002C5571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5075F4" w:rsidRPr="002C5571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824" w:type="dxa"/>
            <w:shd w:val="clear" w:color="auto" w:fill="auto"/>
          </w:tcPr>
          <w:p w:rsidR="005075F4" w:rsidRPr="00CF7B1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Мера массы–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CF7B17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 кг</w:t>
              </w:r>
            </w:smartTag>
            <w:r w:rsidRPr="00CF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Мера ёмкости -1л. Решение задач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rPr>
          <w:trHeight w:val="2276"/>
        </w:trPr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824" w:type="dxa"/>
            <w:shd w:val="clear" w:color="auto" w:fill="auto"/>
          </w:tcPr>
          <w:p w:rsidR="005075F4" w:rsidRPr="00CF7B1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B17">
              <w:rPr>
                <w:rFonts w:ascii="Times New Roman" w:hAnsi="Times New Roman" w:cs="Times New Roman"/>
                <w:sz w:val="24"/>
                <w:lang w:val="ru-RU"/>
              </w:rPr>
              <w:t>Сложение  чисел в пределах 20 с переходом через десяток.</w:t>
            </w:r>
          </w:p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5793B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824" w:type="dxa"/>
            <w:shd w:val="clear" w:color="auto" w:fill="auto"/>
          </w:tcPr>
          <w:p w:rsidR="005075F4" w:rsidRPr="00CF7B1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B17">
              <w:rPr>
                <w:rFonts w:ascii="Times New Roman" w:hAnsi="Times New Roman" w:cs="Times New Roman"/>
                <w:sz w:val="24"/>
                <w:lang w:val="ru-RU"/>
              </w:rPr>
              <w:t>Сложение  чисел в пределах 20 с переходом через десяток.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5793B" w:rsidTr="002830E6">
        <w:trPr>
          <w:trHeight w:val="1265"/>
        </w:trPr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824" w:type="dxa"/>
            <w:shd w:val="clear" w:color="auto" w:fill="auto"/>
          </w:tcPr>
          <w:p w:rsidR="005075F4" w:rsidRPr="00CF7B1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B17">
              <w:rPr>
                <w:rFonts w:ascii="Times New Roman" w:hAnsi="Times New Roman" w:cs="Times New Roman"/>
                <w:sz w:val="24"/>
                <w:lang w:val="ru-RU"/>
              </w:rPr>
              <w:t>Сложение  чисел в пределах 20 с переходом через десяток.</w:t>
            </w:r>
          </w:p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5793B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824" w:type="dxa"/>
            <w:shd w:val="clear" w:color="auto" w:fill="auto"/>
          </w:tcPr>
          <w:p w:rsidR="005075F4" w:rsidRPr="00CF7B1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B17">
              <w:rPr>
                <w:rFonts w:ascii="Times New Roman" w:hAnsi="Times New Roman" w:cs="Times New Roman"/>
                <w:sz w:val="24"/>
                <w:lang w:val="ru-RU"/>
              </w:rPr>
              <w:t>Сложение  чисел в пределах 20 с переходом через десяток.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5793B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CF7B17">
              <w:rPr>
                <w:rFonts w:ascii="Times New Roman" w:hAnsi="Times New Roman" w:cs="Times New Roman"/>
                <w:sz w:val="24"/>
                <w:lang w:val="ru-RU"/>
              </w:rPr>
              <w:t xml:space="preserve">Сложение  чисел в пределах 20 с переходом через десяток. 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однозначного числа из двузначного с переходом через разряд. </w:t>
            </w:r>
            <w:r w:rsidRPr="00661FF1">
              <w:rPr>
                <w:rFonts w:ascii="Times New Roman" w:hAnsi="Times New Roman" w:cs="Times New Roman"/>
                <w:sz w:val="24"/>
                <w:szCs w:val="24"/>
              </w:rPr>
              <w:t>Изучение алгоритма вычитания.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числа 9.</w:t>
            </w:r>
            <w:r w:rsidRPr="00E555A4">
              <w:rPr>
                <w:rFonts w:ascii="Times New Roman" w:hAnsi="Times New Roman" w:cs="Times New Roman"/>
                <w:lang w:val="ru-RU"/>
              </w:rPr>
              <w:t xml:space="preserve"> Прямая и кривая линии.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661FF1" w:rsidRDefault="005075F4" w:rsidP="0050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F1">
              <w:rPr>
                <w:rFonts w:ascii="Times New Roman" w:hAnsi="Times New Roman" w:cs="Times New Roman"/>
                <w:sz w:val="24"/>
                <w:szCs w:val="24"/>
              </w:rPr>
              <w:t>Вычитание числа 8.</w:t>
            </w:r>
          </w:p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E555A4" w:rsidRDefault="005075F4" w:rsidP="005075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871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числа 7.</w:t>
            </w:r>
            <w:r w:rsidRPr="00E555A4">
              <w:rPr>
                <w:rFonts w:ascii="Times New Roman" w:hAnsi="Times New Roman" w:cs="Times New Roman"/>
                <w:lang w:val="ru-RU"/>
              </w:rPr>
              <w:t xml:space="preserve"> Точка пересечения линий. </w:t>
            </w:r>
          </w:p>
          <w:p w:rsidR="005075F4" w:rsidRPr="0087190F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CF7B1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числа 6 и 5.</w:t>
            </w:r>
          </w:p>
          <w:p w:rsidR="005075F4" w:rsidRPr="00CF7B1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углов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0B15B5" w:rsidRDefault="005075F4" w:rsidP="005075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№ 2 </w:t>
            </w:r>
            <w:r w:rsidRPr="001C4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0B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теме: </w:t>
            </w:r>
            <w:r w:rsidRPr="000B15B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«Сложение и вычитание чисел</w:t>
            </w:r>
            <w:r w:rsidRPr="000B15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075F4" w:rsidRPr="00E71777" w:rsidRDefault="005075F4" w:rsidP="005075F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5793B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Работа над ошибками.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5793B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4824" w:type="dxa"/>
            <w:shd w:val="clear" w:color="auto" w:fill="auto"/>
          </w:tcPr>
          <w:p w:rsidR="005075F4" w:rsidRPr="00CF7B1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числа 4, 3, 2. Решение примеров изученных видов.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5793B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FF1">
              <w:rPr>
                <w:rFonts w:ascii="Times New Roman" w:hAnsi="Times New Roman" w:cs="Times New Roman"/>
                <w:sz w:val="24"/>
                <w:szCs w:val="24"/>
              </w:rPr>
              <w:t>Решение примеров изученных видов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5793B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4824" w:type="dxa"/>
            <w:shd w:val="clear" w:color="auto" w:fill="auto"/>
          </w:tcPr>
          <w:p w:rsidR="005075F4" w:rsidRPr="00CF7B1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7B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и задач изученных видов.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5793B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4824" w:type="dxa"/>
            <w:shd w:val="clear" w:color="auto" w:fill="auto"/>
          </w:tcPr>
          <w:p w:rsidR="005075F4" w:rsidRPr="0087190F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0F">
              <w:rPr>
                <w:rFonts w:ascii="Times New Roman" w:hAnsi="Times New Roman" w:cs="Times New Roman"/>
                <w:sz w:val="24"/>
                <w:lang w:val="ru-RU"/>
              </w:rPr>
              <w:t>Сложение и вычитание чисел в пределах 20 с переходом через десяток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87190F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4824" w:type="dxa"/>
            <w:shd w:val="clear" w:color="auto" w:fill="auto"/>
          </w:tcPr>
          <w:p w:rsidR="005075F4" w:rsidRPr="0087190F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0F">
              <w:rPr>
                <w:rFonts w:ascii="Times New Roman" w:hAnsi="Times New Roman" w:cs="Times New Roman"/>
                <w:sz w:val="24"/>
                <w:lang w:val="ru-RU"/>
              </w:rPr>
              <w:t>Сложение и вычитание чисел в пределах 20 с переходом через десяток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5793B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87190F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0F">
              <w:rPr>
                <w:rFonts w:ascii="Times New Roman" w:hAnsi="Times New Roman" w:cs="Times New Roman"/>
                <w:sz w:val="24"/>
                <w:lang w:val="ru-RU"/>
              </w:rPr>
              <w:t>Сложение и вычитание чисел в пределах 20 с переходом через десяток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5793B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87190F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0F">
              <w:rPr>
                <w:rFonts w:ascii="Times New Roman" w:hAnsi="Times New Roman" w:cs="Times New Roman"/>
                <w:sz w:val="24"/>
                <w:lang w:val="ru-RU"/>
              </w:rPr>
              <w:t>Сложение и вычитание чисел в пределах 20 с переходом через десяток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E555A4">
              <w:rPr>
                <w:rFonts w:ascii="Times New Roman" w:hAnsi="Times New Roman" w:cs="Times New Roman"/>
                <w:lang w:val="ru-RU"/>
              </w:rPr>
              <w:t xml:space="preserve"> Построение отрезка заданной длины.</w:t>
            </w:r>
          </w:p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4824" w:type="dxa"/>
            <w:shd w:val="clear" w:color="auto" w:fill="auto"/>
          </w:tcPr>
          <w:p w:rsidR="005075F4" w:rsidRPr="0087190F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0F">
              <w:rPr>
                <w:rFonts w:ascii="Times New Roman" w:hAnsi="Times New Roman" w:cs="Times New Roman"/>
                <w:sz w:val="24"/>
                <w:lang w:val="ru-RU"/>
              </w:rPr>
              <w:t>Меры длины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Pr="00871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примеров и задач изученных видов.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71777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4824" w:type="dxa"/>
            <w:shd w:val="clear" w:color="auto" w:fill="auto"/>
          </w:tcPr>
          <w:p w:rsidR="005075F4" w:rsidRPr="0087190F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времени.</w:t>
            </w:r>
            <w:r w:rsidRPr="00871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примеров и задач изученных видов.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71777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массы</w:t>
            </w:r>
            <w:r w:rsidRPr="00871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примеров и задач изученных видов.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71777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4824" w:type="dxa"/>
            <w:shd w:val="clear" w:color="auto" w:fill="auto"/>
          </w:tcPr>
          <w:p w:rsidR="005075F4" w:rsidRPr="0087190F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Меры стоимости.</w:t>
            </w:r>
            <w:r w:rsidRPr="00871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примеров и задач изученных видов.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71777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87190F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0F">
              <w:rPr>
                <w:rFonts w:ascii="Times New Roman" w:hAnsi="Times New Roman" w:cs="Times New Roman"/>
                <w:sz w:val="24"/>
                <w:lang w:val="ru-RU"/>
              </w:rPr>
              <w:t xml:space="preserve"> Название компонентов умножения. Знак умножения.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71777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87190F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0F">
              <w:rPr>
                <w:rFonts w:ascii="Times New Roman" w:hAnsi="Times New Roman" w:cs="Times New Roman"/>
                <w:lang w:val="ru-RU"/>
              </w:rPr>
              <w:t>Деление. Знак деления. Название компонентов деления.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54F">
              <w:rPr>
                <w:rFonts w:ascii="Times New Roman" w:hAnsi="Times New Roman" w:cs="Times New Roman"/>
                <w:sz w:val="24"/>
              </w:rPr>
              <w:t>Таблица умножения числа 2.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71777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54F">
              <w:rPr>
                <w:rFonts w:ascii="Times New Roman" w:hAnsi="Times New Roman" w:cs="Times New Roman"/>
                <w:sz w:val="24"/>
              </w:rPr>
              <w:t>Деление на равные части.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54F">
              <w:rPr>
                <w:rFonts w:ascii="Times New Roman" w:hAnsi="Times New Roman" w:cs="Times New Roman"/>
                <w:sz w:val="24"/>
              </w:rPr>
              <w:t>Таблица деления на 2.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rPr>
          <w:trHeight w:val="2192"/>
        </w:trPr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47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2B73C5" w:rsidRDefault="005075F4" w:rsidP="005075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№ 3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2B7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2B73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r w:rsidRPr="001C4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73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«Умножение и деление чисел»</w:t>
            </w:r>
          </w:p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rPr>
          <w:trHeight w:val="556"/>
        </w:trPr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87190F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Работа над ошибками.</w:t>
            </w:r>
            <w:r w:rsidRPr="0087190F">
              <w:rPr>
                <w:rFonts w:ascii="Times New Roman" w:hAnsi="Times New Roman" w:cs="Times New Roman"/>
                <w:sz w:val="24"/>
                <w:lang w:val="ru-RU"/>
              </w:rPr>
              <w:t xml:space="preserve"> Таблица умножения числа 3.</w:t>
            </w:r>
          </w:p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54F">
              <w:rPr>
                <w:rFonts w:ascii="Times New Roman" w:hAnsi="Times New Roman" w:cs="Times New Roman"/>
                <w:sz w:val="24"/>
              </w:rPr>
              <w:t>Таблица деления на 3.</w:t>
            </w:r>
          </w:p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54F">
              <w:rPr>
                <w:rFonts w:ascii="Times New Roman" w:hAnsi="Times New Roman" w:cs="Times New Roman"/>
                <w:sz w:val="24"/>
              </w:rPr>
              <w:t>Таблица умножения числа 4.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54F">
              <w:rPr>
                <w:rFonts w:ascii="Times New Roman" w:hAnsi="Times New Roman" w:cs="Times New Roman"/>
                <w:sz w:val="24"/>
              </w:rPr>
              <w:t>Таблица деления на 4.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5A73BE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54F">
              <w:rPr>
                <w:rFonts w:ascii="Times New Roman" w:hAnsi="Times New Roman" w:cs="Times New Roman"/>
                <w:sz w:val="24"/>
              </w:rPr>
              <w:t>Таблицы умножения чисел 5 и 6.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87190F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0F">
              <w:rPr>
                <w:rFonts w:ascii="Times New Roman" w:hAnsi="Times New Roman" w:cs="Times New Roman"/>
                <w:sz w:val="24"/>
                <w:lang w:val="ru-RU"/>
              </w:rPr>
              <w:t>Таблицы деления на 5 и на 6.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71777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87190F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0F">
              <w:rPr>
                <w:rFonts w:ascii="Times New Roman" w:hAnsi="Times New Roman" w:cs="Times New Roman"/>
                <w:sz w:val="24"/>
                <w:lang w:val="ru-RU"/>
              </w:rPr>
              <w:t>Таблица умножения чисел 2, 3, 4, 5, 6 и деления на 2, 3, 4, 5, 6.</w:t>
            </w:r>
            <w:r w:rsidRPr="0087190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71777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87190F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0F">
              <w:rPr>
                <w:rFonts w:ascii="Times New Roman" w:hAnsi="Times New Roman" w:cs="Times New Roman"/>
                <w:sz w:val="24"/>
                <w:lang w:val="ru-RU"/>
              </w:rPr>
              <w:t>Закрепление. Таблица умножения и деления 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71777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87190F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простых задач на умножение и деление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71777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простых задач на умножение и деление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71777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простых задач на умножение и деление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87190F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Нумерация чисел 1-100. Устная и письменная.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87190F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Нумерация чисел 1-100. Устная и письменная.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5793B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87190F" w:rsidRDefault="005075F4" w:rsidP="005075F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1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устной и письменной Нумерации чисел 1-100.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5793B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4AB4">
              <w:rPr>
                <w:rFonts w:ascii="Times New Roman" w:hAnsi="Times New Roman" w:cs="Times New Roman"/>
                <w:sz w:val="24"/>
                <w:szCs w:val="24"/>
              </w:rPr>
              <w:t>Сравнение чисел 1-100.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A5609D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3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Итоговая контрольная работа №</w:t>
            </w:r>
            <w:r w:rsidRPr="00E7177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B73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«Повторение за год»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5793B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64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87190F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Работа над ошибками.</w:t>
            </w:r>
            <w:r w:rsidRPr="00871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Решение примеров и задач изученных видов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71777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54F">
              <w:rPr>
                <w:rFonts w:ascii="Times New Roman" w:hAnsi="Times New Roman" w:cs="Times New Roman"/>
                <w:sz w:val="24"/>
              </w:rPr>
              <w:t>Геометрический материал.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7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2B73C5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4824" w:type="dxa"/>
            <w:shd w:val="clear" w:color="auto" w:fill="auto"/>
          </w:tcPr>
          <w:p w:rsidR="005075F4" w:rsidRPr="002B73C5" w:rsidRDefault="005075F4" w:rsidP="005075F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2B73C5">
              <w:rPr>
                <w:rFonts w:ascii="Times New Roman" w:hAnsi="Times New Roman" w:cs="Times New Roman"/>
                <w:sz w:val="24"/>
                <w:lang w:val="ru-RU"/>
              </w:rPr>
              <w:t>Числа, полученные при счете и при измерении.</w:t>
            </w:r>
          </w:p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71777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54F">
              <w:rPr>
                <w:rFonts w:ascii="Times New Roman" w:hAnsi="Times New Roman" w:cs="Times New Roman"/>
                <w:sz w:val="24"/>
              </w:rPr>
              <w:t>Порядок арифметических действий.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71777" w:rsidTr="002830E6">
        <w:tc>
          <w:tcPr>
            <w:tcW w:w="989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68.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54F">
              <w:rPr>
                <w:rFonts w:ascii="Times New Roman" w:hAnsi="Times New Roman" w:cs="Times New Roman"/>
                <w:sz w:val="24"/>
              </w:rPr>
              <w:t>Повторение изученного в 3 классе.</w:t>
            </w:r>
          </w:p>
        </w:tc>
        <w:tc>
          <w:tcPr>
            <w:tcW w:w="1275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75F4" w:rsidRPr="00E71777" w:rsidTr="002830E6">
        <w:tc>
          <w:tcPr>
            <w:tcW w:w="989" w:type="dxa"/>
            <w:shd w:val="clear" w:color="auto" w:fill="auto"/>
          </w:tcPr>
          <w:p w:rsidR="005075F4" w:rsidRPr="002830E6" w:rsidRDefault="005075F4" w:rsidP="005075F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4824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5075F4" w:rsidRPr="002830E6" w:rsidRDefault="005075F4" w:rsidP="005075F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560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075F4" w:rsidRPr="00E71777" w:rsidRDefault="005075F4" w:rsidP="005075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E662B" w:rsidRPr="00E71777" w:rsidRDefault="005075F4" w:rsidP="00E7177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788B" w:rsidRDefault="00B1788B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35CC" w:rsidRPr="004827D1" w:rsidRDefault="00BC35CC" w:rsidP="005075F4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27D1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Лист  корректировки адаптированной рабочей программы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</w:t>
      </w:r>
      <w:r w:rsidR="00BA30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BC35CC" w:rsidRPr="004827D1" w:rsidRDefault="00BC35CC" w:rsidP="00BC35CC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1134"/>
        <w:gridCol w:w="1559"/>
        <w:gridCol w:w="1134"/>
      </w:tblGrid>
      <w:tr w:rsidR="00BC35CC" w:rsidRPr="0032781D" w:rsidTr="007D1162">
        <w:trPr>
          <w:trHeight w:val="8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D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D1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D1">
              <w:rPr>
                <w:rFonts w:ascii="Times New Roman" w:hAnsi="Times New Roman" w:cs="Times New Roman"/>
                <w:sz w:val="24"/>
                <w:szCs w:val="24"/>
              </w:rPr>
              <w:t>Дата проведе</w:t>
            </w:r>
          </w:p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D1">
              <w:rPr>
                <w:rFonts w:ascii="Times New Roman" w:hAnsi="Times New Roman" w:cs="Times New Roman"/>
                <w:sz w:val="24"/>
                <w:szCs w:val="24"/>
              </w:rPr>
              <w:t>ния   по плану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D1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D1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D1">
              <w:rPr>
                <w:rFonts w:ascii="Times New Roman" w:hAnsi="Times New Roman" w:cs="Times New Roman"/>
                <w:sz w:val="24"/>
                <w:szCs w:val="24"/>
              </w:rPr>
              <w:t>Дата проведе</w:t>
            </w:r>
          </w:p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7D1">
              <w:rPr>
                <w:rFonts w:ascii="Times New Roman" w:hAnsi="Times New Roman" w:cs="Times New Roman"/>
                <w:sz w:val="24"/>
                <w:szCs w:val="24"/>
              </w:rPr>
              <w:t>ния  по факту</w:t>
            </w:r>
          </w:p>
        </w:tc>
      </w:tr>
      <w:tr w:rsidR="00BC35CC" w:rsidRPr="0032781D" w:rsidTr="007D1162">
        <w:trPr>
          <w:trHeight w:val="285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35CC" w:rsidRPr="004827D1" w:rsidRDefault="00BC35CC" w:rsidP="007D1162">
            <w:pPr>
              <w:widowControl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C35CC" w:rsidRPr="004827D1" w:rsidRDefault="00BC35CC" w:rsidP="007D1162">
            <w:pPr>
              <w:widowControl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CC" w:rsidRPr="0032781D" w:rsidTr="007D1162">
        <w:trPr>
          <w:trHeight w:val="195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CC" w:rsidRPr="0032781D" w:rsidTr="007D116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CC" w:rsidRPr="0032781D" w:rsidTr="007D116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CC" w:rsidRPr="0032781D" w:rsidTr="007D1162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CC" w:rsidRPr="0032781D" w:rsidTr="007D116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CC" w:rsidRPr="0032781D" w:rsidTr="007D1162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CC" w:rsidRPr="0032781D" w:rsidTr="007D1162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CC" w:rsidRPr="0032781D" w:rsidTr="007D116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CC" w:rsidRPr="0032781D" w:rsidTr="007D116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CC" w:rsidRPr="0032781D" w:rsidTr="007D1162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CC" w:rsidRPr="0032781D" w:rsidTr="007D1162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CC" w:rsidRPr="0032781D" w:rsidTr="007D1162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CC" w:rsidRPr="0032781D" w:rsidTr="007D116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CC" w:rsidRPr="0032781D" w:rsidTr="007D116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CC" w:rsidRPr="0032781D" w:rsidTr="007D1162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CC" w:rsidRPr="0032781D" w:rsidTr="007D1162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CC" w:rsidRPr="0032781D" w:rsidTr="007D1162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CC" w:rsidRPr="0032781D" w:rsidTr="007D1162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5CC" w:rsidRPr="0032781D" w:rsidTr="007D1162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C35CC" w:rsidRPr="004827D1" w:rsidRDefault="00BC35CC" w:rsidP="007D1162">
            <w:pPr>
              <w:pStyle w:val="ae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1162" w:rsidRPr="002B1970" w:rsidRDefault="007D1162" w:rsidP="002B1970">
      <w:pPr>
        <w:rPr>
          <w:rFonts w:ascii="Times New Roman" w:hAnsi="Times New Roman" w:cs="Times New Roman"/>
          <w:szCs w:val="24"/>
          <w:lang w:val="ru-RU"/>
        </w:rPr>
      </w:pPr>
    </w:p>
    <w:sectPr w:rsidR="007D1162" w:rsidRPr="002B1970" w:rsidSect="008719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04" w:rsidRDefault="00F36004" w:rsidP="00743ED8">
      <w:pPr>
        <w:spacing w:after="0" w:line="240" w:lineRule="auto"/>
      </w:pPr>
      <w:r>
        <w:separator/>
      </w:r>
    </w:p>
  </w:endnote>
  <w:endnote w:type="continuationSeparator" w:id="0">
    <w:p w:rsidR="00F36004" w:rsidRDefault="00F36004" w:rsidP="0074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04" w:rsidRDefault="00F36004" w:rsidP="00743ED8">
      <w:pPr>
        <w:spacing w:after="0" w:line="240" w:lineRule="auto"/>
      </w:pPr>
      <w:r>
        <w:separator/>
      </w:r>
    </w:p>
  </w:footnote>
  <w:footnote w:type="continuationSeparator" w:id="0">
    <w:p w:rsidR="00F36004" w:rsidRDefault="00F36004" w:rsidP="00743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91E"/>
    <w:multiLevelType w:val="hybridMultilevel"/>
    <w:tmpl w:val="AC16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120"/>
    <w:multiLevelType w:val="hybridMultilevel"/>
    <w:tmpl w:val="F33A90D4"/>
    <w:lvl w:ilvl="0" w:tplc="B4F0DD2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C46194"/>
    <w:multiLevelType w:val="hybridMultilevel"/>
    <w:tmpl w:val="C628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84B6D"/>
    <w:multiLevelType w:val="hybridMultilevel"/>
    <w:tmpl w:val="94C86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070B1"/>
    <w:multiLevelType w:val="hybridMultilevel"/>
    <w:tmpl w:val="A0CC591C"/>
    <w:lvl w:ilvl="0" w:tplc="E45C5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6BD1"/>
    <w:multiLevelType w:val="hybridMultilevel"/>
    <w:tmpl w:val="DF485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3774F"/>
    <w:multiLevelType w:val="hybridMultilevel"/>
    <w:tmpl w:val="FFA6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32C89"/>
    <w:multiLevelType w:val="hybridMultilevel"/>
    <w:tmpl w:val="3FDC6A3C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1DB56919"/>
    <w:multiLevelType w:val="hybridMultilevel"/>
    <w:tmpl w:val="BE38243A"/>
    <w:lvl w:ilvl="0" w:tplc="702CC66C">
      <w:start w:val="1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1F663678"/>
    <w:multiLevelType w:val="hybridMultilevel"/>
    <w:tmpl w:val="F51AAD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3C6638"/>
    <w:multiLevelType w:val="hybridMultilevel"/>
    <w:tmpl w:val="A3E64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12265B"/>
    <w:multiLevelType w:val="hybridMultilevel"/>
    <w:tmpl w:val="F2CE7DAE"/>
    <w:lvl w:ilvl="0" w:tplc="041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2C6F5FD1"/>
    <w:multiLevelType w:val="hybridMultilevel"/>
    <w:tmpl w:val="7E90D01A"/>
    <w:lvl w:ilvl="0" w:tplc="2660868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E25001B"/>
    <w:multiLevelType w:val="hybridMultilevel"/>
    <w:tmpl w:val="62780F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56D9E"/>
    <w:multiLevelType w:val="hybridMultilevel"/>
    <w:tmpl w:val="053E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977C6"/>
    <w:multiLevelType w:val="hybridMultilevel"/>
    <w:tmpl w:val="3368A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9B24FD"/>
    <w:multiLevelType w:val="hybridMultilevel"/>
    <w:tmpl w:val="2BD60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A047A"/>
    <w:multiLevelType w:val="hybridMultilevel"/>
    <w:tmpl w:val="B54A4E16"/>
    <w:lvl w:ilvl="0" w:tplc="ABD485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E72AFC"/>
    <w:multiLevelType w:val="hybridMultilevel"/>
    <w:tmpl w:val="D26C35C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30A317B"/>
    <w:multiLevelType w:val="hybridMultilevel"/>
    <w:tmpl w:val="126E4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B36FB"/>
    <w:multiLevelType w:val="hybridMultilevel"/>
    <w:tmpl w:val="D9C4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54D1E"/>
    <w:multiLevelType w:val="hybridMultilevel"/>
    <w:tmpl w:val="707E30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8D1BBE"/>
    <w:multiLevelType w:val="hybridMultilevel"/>
    <w:tmpl w:val="A3EE85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D485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15883"/>
    <w:multiLevelType w:val="hybridMultilevel"/>
    <w:tmpl w:val="D994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B49A3"/>
    <w:multiLevelType w:val="hybridMultilevel"/>
    <w:tmpl w:val="50B0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B0598"/>
    <w:multiLevelType w:val="hybridMultilevel"/>
    <w:tmpl w:val="A344D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664B4"/>
    <w:multiLevelType w:val="hybridMultilevel"/>
    <w:tmpl w:val="551A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"/>
  </w:num>
  <w:num w:numId="4">
    <w:abstractNumId w:val="14"/>
  </w:num>
  <w:num w:numId="5">
    <w:abstractNumId w:val="4"/>
  </w:num>
  <w:num w:numId="6">
    <w:abstractNumId w:val="20"/>
  </w:num>
  <w:num w:numId="7">
    <w:abstractNumId w:val="26"/>
  </w:num>
  <w:num w:numId="8">
    <w:abstractNumId w:val="25"/>
  </w:num>
  <w:num w:numId="9">
    <w:abstractNumId w:val="7"/>
  </w:num>
  <w:num w:numId="10">
    <w:abstractNumId w:val="11"/>
  </w:num>
  <w:num w:numId="11">
    <w:abstractNumId w:val="5"/>
  </w:num>
  <w:num w:numId="12">
    <w:abstractNumId w:val="19"/>
  </w:num>
  <w:num w:numId="13">
    <w:abstractNumId w:val="24"/>
  </w:num>
  <w:num w:numId="14">
    <w:abstractNumId w:val="2"/>
  </w:num>
  <w:num w:numId="15">
    <w:abstractNumId w:val="13"/>
  </w:num>
  <w:num w:numId="16">
    <w:abstractNumId w:val="6"/>
  </w:num>
  <w:num w:numId="17">
    <w:abstractNumId w:val="16"/>
  </w:num>
  <w:num w:numId="18">
    <w:abstractNumId w:val="15"/>
  </w:num>
  <w:num w:numId="19">
    <w:abstractNumId w:val="22"/>
  </w:num>
  <w:num w:numId="20">
    <w:abstractNumId w:val="17"/>
  </w:num>
  <w:num w:numId="21">
    <w:abstractNumId w:val="10"/>
  </w:num>
  <w:num w:numId="22">
    <w:abstractNumId w:val="21"/>
  </w:num>
  <w:num w:numId="23">
    <w:abstractNumId w:val="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EC5"/>
    <w:rsid w:val="00010B5E"/>
    <w:rsid w:val="00014DD1"/>
    <w:rsid w:val="00041769"/>
    <w:rsid w:val="000B15B5"/>
    <w:rsid w:val="000F0434"/>
    <w:rsid w:val="00103AF4"/>
    <w:rsid w:val="00120545"/>
    <w:rsid w:val="00122577"/>
    <w:rsid w:val="0014155C"/>
    <w:rsid w:val="00173E5D"/>
    <w:rsid w:val="00177D67"/>
    <w:rsid w:val="00181B13"/>
    <w:rsid w:val="0018448B"/>
    <w:rsid w:val="0019165B"/>
    <w:rsid w:val="001C3DFE"/>
    <w:rsid w:val="001C475A"/>
    <w:rsid w:val="001D1C12"/>
    <w:rsid w:val="001D69BB"/>
    <w:rsid w:val="00215B70"/>
    <w:rsid w:val="00232BCD"/>
    <w:rsid w:val="00247893"/>
    <w:rsid w:val="00266D73"/>
    <w:rsid w:val="00277343"/>
    <w:rsid w:val="002830E6"/>
    <w:rsid w:val="00286FFE"/>
    <w:rsid w:val="002B1970"/>
    <w:rsid w:val="002B73C5"/>
    <w:rsid w:val="002C5571"/>
    <w:rsid w:val="002F42D2"/>
    <w:rsid w:val="0032781D"/>
    <w:rsid w:val="003345D4"/>
    <w:rsid w:val="003B0E94"/>
    <w:rsid w:val="003B1EC5"/>
    <w:rsid w:val="003B4EAF"/>
    <w:rsid w:val="003C5035"/>
    <w:rsid w:val="003E312B"/>
    <w:rsid w:val="003E662B"/>
    <w:rsid w:val="00437782"/>
    <w:rsid w:val="0044067F"/>
    <w:rsid w:val="004A38DD"/>
    <w:rsid w:val="004A5D5D"/>
    <w:rsid w:val="004B3DB9"/>
    <w:rsid w:val="004C481F"/>
    <w:rsid w:val="005075F4"/>
    <w:rsid w:val="005103C5"/>
    <w:rsid w:val="00531CA8"/>
    <w:rsid w:val="00540ED3"/>
    <w:rsid w:val="00555C66"/>
    <w:rsid w:val="00575753"/>
    <w:rsid w:val="0058039D"/>
    <w:rsid w:val="005A73BE"/>
    <w:rsid w:val="005B6A64"/>
    <w:rsid w:val="005C6353"/>
    <w:rsid w:val="00613CDF"/>
    <w:rsid w:val="00652134"/>
    <w:rsid w:val="00677FDF"/>
    <w:rsid w:val="006851E5"/>
    <w:rsid w:val="006B168D"/>
    <w:rsid w:val="006B69DD"/>
    <w:rsid w:val="006C0D05"/>
    <w:rsid w:val="006C19C1"/>
    <w:rsid w:val="006E5071"/>
    <w:rsid w:val="006E7D5B"/>
    <w:rsid w:val="00716523"/>
    <w:rsid w:val="0073598C"/>
    <w:rsid w:val="00743ED8"/>
    <w:rsid w:val="007752D7"/>
    <w:rsid w:val="0077556B"/>
    <w:rsid w:val="00796B94"/>
    <w:rsid w:val="007A6122"/>
    <w:rsid w:val="007D1162"/>
    <w:rsid w:val="007D1E8D"/>
    <w:rsid w:val="007F64D0"/>
    <w:rsid w:val="0081043C"/>
    <w:rsid w:val="0082226D"/>
    <w:rsid w:val="00831148"/>
    <w:rsid w:val="008321AE"/>
    <w:rsid w:val="00837235"/>
    <w:rsid w:val="00865D93"/>
    <w:rsid w:val="0087190F"/>
    <w:rsid w:val="008719E9"/>
    <w:rsid w:val="0088191A"/>
    <w:rsid w:val="008B14EF"/>
    <w:rsid w:val="008C3109"/>
    <w:rsid w:val="00924F84"/>
    <w:rsid w:val="009329AE"/>
    <w:rsid w:val="00942A63"/>
    <w:rsid w:val="009508DB"/>
    <w:rsid w:val="00955077"/>
    <w:rsid w:val="00963625"/>
    <w:rsid w:val="009834E6"/>
    <w:rsid w:val="00984797"/>
    <w:rsid w:val="009C3869"/>
    <w:rsid w:val="009D5C63"/>
    <w:rsid w:val="00A5609D"/>
    <w:rsid w:val="00A65E2E"/>
    <w:rsid w:val="00A8555F"/>
    <w:rsid w:val="00A96B43"/>
    <w:rsid w:val="00A96C42"/>
    <w:rsid w:val="00AA03E3"/>
    <w:rsid w:val="00AC5678"/>
    <w:rsid w:val="00AD1A38"/>
    <w:rsid w:val="00AF042B"/>
    <w:rsid w:val="00B1788B"/>
    <w:rsid w:val="00B51DA6"/>
    <w:rsid w:val="00BA300B"/>
    <w:rsid w:val="00BC35CC"/>
    <w:rsid w:val="00BC36DA"/>
    <w:rsid w:val="00BD3B1A"/>
    <w:rsid w:val="00C12ADF"/>
    <w:rsid w:val="00C65C7A"/>
    <w:rsid w:val="00C72F26"/>
    <w:rsid w:val="00C73468"/>
    <w:rsid w:val="00CD031A"/>
    <w:rsid w:val="00CF0D63"/>
    <w:rsid w:val="00CF34C5"/>
    <w:rsid w:val="00CF7B17"/>
    <w:rsid w:val="00D162A2"/>
    <w:rsid w:val="00D166D8"/>
    <w:rsid w:val="00D67330"/>
    <w:rsid w:val="00D77514"/>
    <w:rsid w:val="00DE0975"/>
    <w:rsid w:val="00E308F4"/>
    <w:rsid w:val="00E33D60"/>
    <w:rsid w:val="00E555A4"/>
    <w:rsid w:val="00E5793B"/>
    <w:rsid w:val="00E71777"/>
    <w:rsid w:val="00EC3148"/>
    <w:rsid w:val="00EC5744"/>
    <w:rsid w:val="00F05675"/>
    <w:rsid w:val="00F06091"/>
    <w:rsid w:val="00F305D2"/>
    <w:rsid w:val="00F33BBB"/>
    <w:rsid w:val="00F36004"/>
    <w:rsid w:val="00F91708"/>
    <w:rsid w:val="00FA1F0F"/>
    <w:rsid w:val="00FB13A6"/>
    <w:rsid w:val="00FC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5C1740"/>
  <w15:docId w15:val="{476A5ABB-BAFF-4AC0-8AF5-19E40C8F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EC5"/>
    <w:pPr>
      <w:widowControl w:val="0"/>
    </w:pPr>
    <w:rPr>
      <w:rFonts w:ascii="Calibri" w:eastAsia="Times New Roman" w:hAnsi="Calibri" w:cs="Arial"/>
      <w:noProof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1EC5"/>
    <w:pPr>
      <w:widowControl/>
      <w:ind w:left="720"/>
      <w:contextualSpacing/>
    </w:pPr>
    <w:rPr>
      <w:rFonts w:asciiTheme="minorHAnsi" w:eastAsiaTheme="minorHAnsi" w:hAnsiTheme="minorHAnsi" w:cstheme="minorBidi"/>
      <w:noProof w:val="0"/>
      <w:szCs w:val="22"/>
      <w:lang w:val="ru-RU"/>
    </w:rPr>
  </w:style>
  <w:style w:type="paragraph" w:styleId="a4">
    <w:name w:val="No Spacing"/>
    <w:link w:val="a5"/>
    <w:qFormat/>
    <w:rsid w:val="003B1E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_"/>
    <w:link w:val="40"/>
    <w:rsid w:val="003B1EC5"/>
    <w:rPr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B1EC5"/>
    <w:pPr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b/>
      <w:bCs/>
      <w:noProof w:val="0"/>
      <w:sz w:val="27"/>
      <w:szCs w:val="27"/>
      <w:lang w:val="ru-RU"/>
    </w:rPr>
  </w:style>
  <w:style w:type="character" w:customStyle="1" w:styleId="a5">
    <w:name w:val="Без интервала Знак"/>
    <w:basedOn w:val="a0"/>
    <w:link w:val="a4"/>
    <w:locked/>
    <w:rsid w:val="003B1EC5"/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A96B43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613CDF"/>
    <w:pPr>
      <w:widowControl/>
      <w:ind w:left="720"/>
      <w:contextualSpacing/>
    </w:pPr>
    <w:rPr>
      <w:rFonts w:cs="Times New Roman"/>
      <w:noProof w:val="0"/>
      <w:szCs w:val="22"/>
      <w:lang w:val="ru-RU"/>
    </w:rPr>
  </w:style>
  <w:style w:type="paragraph" w:styleId="a7">
    <w:name w:val="Body Text"/>
    <w:basedOn w:val="a"/>
    <w:link w:val="a8"/>
    <w:rsid w:val="00613CDF"/>
    <w:pPr>
      <w:widowControl/>
      <w:spacing w:after="0" w:line="240" w:lineRule="auto"/>
      <w:jc w:val="both"/>
    </w:pPr>
    <w:rPr>
      <w:rFonts w:ascii="Times New Roman" w:hAnsi="Times New Roman" w:cs="Times New Roman"/>
      <w:noProof w:val="0"/>
      <w:sz w:val="28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613CD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3E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77556B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74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43ED8"/>
    <w:rPr>
      <w:rFonts w:ascii="Calibri" w:eastAsia="Times New Roman" w:hAnsi="Calibri" w:cs="Arial"/>
      <w:noProof/>
      <w:szCs w:val="20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743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3ED8"/>
    <w:rPr>
      <w:rFonts w:ascii="Calibri" w:eastAsia="Times New Roman" w:hAnsi="Calibri" w:cs="Arial"/>
      <w:noProof/>
      <w:szCs w:val="20"/>
      <w:lang w:val="en-US"/>
    </w:rPr>
  </w:style>
  <w:style w:type="paragraph" w:customStyle="1" w:styleId="ae">
    <w:name w:val="Содержимое таблицы"/>
    <w:basedOn w:val="a"/>
    <w:rsid w:val="00BC35CC"/>
    <w:pPr>
      <w:widowControl/>
      <w:suppressLineNumbers/>
      <w:suppressAutoHyphens/>
    </w:pPr>
    <w:rPr>
      <w:rFonts w:cs="Calibri"/>
      <w:noProof w:val="0"/>
      <w:szCs w:val="22"/>
      <w:lang w:val="ru-RU" w:eastAsia="ar-SA"/>
    </w:rPr>
  </w:style>
  <w:style w:type="paragraph" w:styleId="af">
    <w:name w:val="Balloon Text"/>
    <w:basedOn w:val="a"/>
    <w:link w:val="af0"/>
    <w:uiPriority w:val="99"/>
    <w:semiHidden/>
    <w:unhideWhenUsed/>
    <w:rsid w:val="00FB1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B13A6"/>
    <w:rPr>
      <w:rFonts w:ascii="Tahoma" w:eastAsia="Times New Roman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8719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305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305D2"/>
    <w:rPr>
      <w:rFonts w:ascii="Calibri" w:eastAsia="Times New Roman" w:hAnsi="Calibri" w:cs="Arial"/>
      <w:noProof/>
      <w:szCs w:val="20"/>
      <w:lang w:val="en-US"/>
    </w:rPr>
  </w:style>
  <w:style w:type="paragraph" w:customStyle="1" w:styleId="af1">
    <w:name w:val="Базовый"/>
    <w:rsid w:val="00103AF4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af2">
    <w:name w:val="Основной текст_"/>
    <w:link w:val="5"/>
    <w:rsid w:val="00103AF4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f2"/>
    <w:rsid w:val="00103AF4"/>
    <w:pPr>
      <w:widowControl/>
      <w:shd w:val="clear" w:color="auto" w:fill="FFFFFF"/>
      <w:spacing w:after="0" w:line="259" w:lineRule="exact"/>
      <w:ind w:hanging="340"/>
      <w:jc w:val="both"/>
    </w:pPr>
    <w:rPr>
      <w:rFonts w:ascii="Times New Roman" w:hAnsi="Times New Roman" w:cstheme="minorBidi"/>
      <w:noProof w:val="0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75EF3-D48E-450C-8859-55060C85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11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БСОШ 2</cp:lastModifiedBy>
  <cp:revision>36</cp:revision>
  <cp:lastPrinted>2018-09-16T12:51:00Z</cp:lastPrinted>
  <dcterms:created xsi:type="dcterms:W3CDTF">2017-09-01T16:44:00Z</dcterms:created>
  <dcterms:modified xsi:type="dcterms:W3CDTF">2024-10-12T00:21:00Z</dcterms:modified>
</cp:coreProperties>
</file>