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18" w:rsidRDefault="00C82618" w:rsidP="00C82618">
      <w:pPr>
        <w:pStyle w:val="af0"/>
      </w:pPr>
      <w:bookmarkStart w:id="0" w:name="block-4213610"/>
      <w:r>
        <w:rPr>
          <w:noProof/>
        </w:rPr>
        <w:drawing>
          <wp:inline distT="0" distB="0" distL="0" distR="0">
            <wp:extent cx="6613171" cy="9863669"/>
            <wp:effectExtent l="0" t="0" r="0" b="0"/>
            <wp:docPr id="1" name="Рисунок 1" descr="C:\Users\Наталья\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2576" cy="9877697"/>
                    </a:xfrm>
                    <a:prstGeom prst="rect">
                      <a:avLst/>
                    </a:prstGeom>
                    <a:noFill/>
                    <a:ln>
                      <a:noFill/>
                    </a:ln>
                  </pic:spPr>
                </pic:pic>
              </a:graphicData>
            </a:graphic>
          </wp:inline>
        </w:drawing>
      </w:r>
    </w:p>
    <w:p w:rsidR="00F5451B" w:rsidRDefault="00F5451B">
      <w:pPr>
        <w:spacing w:after="0" w:line="408" w:lineRule="auto"/>
        <w:ind w:left="120"/>
        <w:jc w:val="center"/>
      </w:pPr>
    </w:p>
    <w:p w:rsidR="00F5451B" w:rsidRPr="001F06DD" w:rsidRDefault="00F5451B">
      <w:pPr>
        <w:spacing w:after="0" w:line="408" w:lineRule="auto"/>
        <w:ind w:left="120"/>
        <w:jc w:val="center"/>
      </w:pPr>
    </w:p>
    <w:p w:rsidR="00F5451B" w:rsidRPr="001F06DD" w:rsidRDefault="00F5451B">
      <w:pPr>
        <w:spacing w:after="0"/>
        <w:ind w:left="120"/>
        <w:jc w:val="center"/>
      </w:pPr>
    </w:p>
    <w:p w:rsidR="00F5451B" w:rsidRPr="0002161A" w:rsidRDefault="00C82618">
      <w:pPr>
        <w:spacing w:after="0" w:line="264" w:lineRule="auto"/>
        <w:ind w:left="120"/>
        <w:jc w:val="both"/>
        <w:rPr>
          <w:sz w:val="16"/>
          <w:szCs w:val="16"/>
        </w:rPr>
      </w:pPr>
      <w:bookmarkStart w:id="1" w:name="block-4213611"/>
      <w:bookmarkEnd w:id="0"/>
      <w:r>
        <w:rPr>
          <w:rFonts w:ascii="Times New Roman" w:hAnsi="Times New Roman"/>
          <w:b/>
          <w:color w:val="000000"/>
          <w:sz w:val="16"/>
          <w:szCs w:val="16"/>
        </w:rPr>
        <w:t>П</w:t>
      </w:r>
      <w:bookmarkStart w:id="2" w:name="_GoBack"/>
      <w:bookmarkEnd w:id="2"/>
      <w:r w:rsidR="00081D79" w:rsidRPr="0002161A">
        <w:rPr>
          <w:rFonts w:ascii="Times New Roman" w:hAnsi="Times New Roman"/>
          <w:b/>
          <w:color w:val="000000"/>
          <w:sz w:val="16"/>
          <w:szCs w:val="16"/>
        </w:rPr>
        <w:t>ОЯСНИТЕЛЬНАЯ ЗАПИСКА</w:t>
      </w:r>
    </w:p>
    <w:p w:rsidR="00F5451B" w:rsidRPr="0002161A" w:rsidRDefault="00F5451B">
      <w:pPr>
        <w:spacing w:after="0" w:line="264" w:lineRule="auto"/>
        <w:ind w:left="120"/>
        <w:jc w:val="both"/>
        <w:rPr>
          <w:sz w:val="16"/>
          <w:szCs w:val="16"/>
        </w:rPr>
      </w:pP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02161A">
        <w:rPr>
          <w:rFonts w:ascii="Times New Roman" w:hAnsi="Times New Roman"/>
          <w:color w:val="000000"/>
          <w:sz w:val="18"/>
          <w:szCs w:val="16"/>
        </w:rPr>
        <w:t>деятельностной</w:t>
      </w:r>
      <w:proofErr w:type="spellEnd"/>
      <w:r w:rsidRPr="0002161A">
        <w:rPr>
          <w:rFonts w:ascii="Times New Roman" w:hAnsi="Times New Roman"/>
          <w:color w:val="000000"/>
          <w:sz w:val="18"/>
          <w:szCs w:val="16"/>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2161A">
        <w:rPr>
          <w:rFonts w:ascii="Times New Roman" w:hAnsi="Times New Roman"/>
          <w:color w:val="000000"/>
          <w:sz w:val="18"/>
          <w:szCs w:val="16"/>
        </w:rPr>
        <w:t>метапредметным</w:t>
      </w:r>
      <w:proofErr w:type="spellEnd"/>
      <w:r w:rsidRPr="0002161A">
        <w:rPr>
          <w:rFonts w:ascii="Times New Roman" w:hAnsi="Times New Roman"/>
          <w:color w:val="000000"/>
          <w:sz w:val="18"/>
          <w:szCs w:val="16"/>
        </w:rPr>
        <w:t xml:space="preserve"> результатам обучения, а также реализация </w:t>
      </w:r>
      <w:proofErr w:type="spellStart"/>
      <w:r w:rsidRPr="0002161A">
        <w:rPr>
          <w:rFonts w:ascii="Times New Roman" w:hAnsi="Times New Roman"/>
          <w:color w:val="000000"/>
          <w:sz w:val="18"/>
          <w:szCs w:val="16"/>
        </w:rPr>
        <w:t>межпредметных</w:t>
      </w:r>
      <w:proofErr w:type="spellEnd"/>
      <w:r w:rsidRPr="0002161A">
        <w:rPr>
          <w:rFonts w:ascii="Times New Roman" w:hAnsi="Times New Roman"/>
          <w:color w:val="000000"/>
          <w:sz w:val="18"/>
          <w:szCs w:val="16"/>
        </w:rPr>
        <w:t xml:space="preserve"> связей естественно-научных учебных предметов на уровне основного общего образования.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2161A">
        <w:rPr>
          <w:rFonts w:ascii="Times New Roman" w:hAnsi="Times New Roman"/>
          <w:color w:val="000000"/>
          <w:sz w:val="18"/>
          <w:szCs w:val="16"/>
        </w:rPr>
        <w:t>метапредметные</w:t>
      </w:r>
      <w:proofErr w:type="spellEnd"/>
      <w:r w:rsidRPr="0002161A">
        <w:rPr>
          <w:rFonts w:ascii="Times New Roman" w:hAnsi="Times New Roman"/>
          <w:color w:val="000000"/>
          <w:sz w:val="18"/>
          <w:szCs w:val="16"/>
        </w:rPr>
        <w:t>, предметные. Предметные планируемые результаты даны для каждого года изучения биологии.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Целями изучения биологии на уровне основного общего образования являются: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формирование системы знаний о признаках и процессах жизнедеятельности биологических систем разного уровня организации;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формирование системы знаний об особенностях строения, жизнедеятельности организма человека, условиях сохранения его здоровья;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формирование умений применять методы биологической науки для изучения биологических систем, в том числе организма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формирование экологической культуры в целях сохранения собственного здоровья и охраны окружающей среды.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Достижение целей программы по биологии обеспечивается решением следующих задач:</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приобретение обучающимися знаний о живой природе, закономерностях строения, жизнедеятельности и </w:t>
      </w:r>
      <w:proofErr w:type="spellStart"/>
      <w:r w:rsidRPr="0002161A">
        <w:rPr>
          <w:rFonts w:ascii="Times New Roman" w:hAnsi="Times New Roman"/>
          <w:color w:val="000000"/>
          <w:sz w:val="18"/>
          <w:szCs w:val="16"/>
        </w:rPr>
        <w:t>средообразующей</w:t>
      </w:r>
      <w:proofErr w:type="spellEnd"/>
      <w:r w:rsidRPr="0002161A">
        <w:rPr>
          <w:rFonts w:ascii="Times New Roman" w:hAnsi="Times New Roman"/>
          <w:color w:val="000000"/>
          <w:sz w:val="18"/>
          <w:szCs w:val="16"/>
        </w:rPr>
        <w:t xml:space="preserve"> роли организмов, человеке как биосоциальном существе, о роли биологической науки в практической деятельности людей;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воспитание биологически и экологически грамотной личности, готовой к сохранению собственного здоровья и охраны окружающей среды.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w:t>
      </w:r>
      <w:bookmarkStart w:id="3" w:name="3b562cd9-1b1f-4c62-99a2-3c330cdcc105"/>
      <w:r w:rsidRPr="0002161A">
        <w:rPr>
          <w:rFonts w:ascii="Times New Roman" w:hAnsi="Times New Roman"/>
          <w:color w:val="000000"/>
          <w:sz w:val="18"/>
          <w:szCs w:val="16"/>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02161A">
        <w:rPr>
          <w:rFonts w:ascii="Times New Roman" w:hAnsi="Times New Roman"/>
          <w:color w:val="000000"/>
          <w:sz w:val="18"/>
          <w:szCs w:val="16"/>
        </w:rPr>
        <w:t>).</w:t>
      </w:r>
      <w:bookmarkEnd w:id="3"/>
      <w:r w:rsidRPr="0002161A">
        <w:rPr>
          <w:rFonts w:ascii="Times New Roman" w:hAnsi="Times New Roman"/>
          <w:color w:val="000000"/>
          <w:sz w:val="18"/>
          <w:szCs w:val="16"/>
        </w:rPr>
        <w:t>‌</w:t>
      </w:r>
      <w:proofErr w:type="gramEnd"/>
      <w:r w:rsidRPr="0002161A">
        <w:rPr>
          <w:rFonts w:ascii="Times New Roman" w:hAnsi="Times New Roman"/>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5451B" w:rsidRPr="0002161A" w:rsidRDefault="00F5451B" w:rsidP="0002161A">
      <w:pPr>
        <w:spacing w:line="240" w:lineRule="auto"/>
        <w:rPr>
          <w:sz w:val="18"/>
          <w:szCs w:val="16"/>
        </w:rPr>
        <w:sectPr w:rsidR="00F5451B" w:rsidRPr="0002161A" w:rsidSect="0002161A">
          <w:pgSz w:w="11906" w:h="16383"/>
          <w:pgMar w:top="680" w:right="680" w:bottom="680" w:left="964" w:header="720" w:footer="720" w:gutter="0"/>
          <w:cols w:space="720"/>
          <w:docGrid w:linePitch="299"/>
        </w:sectPr>
      </w:pPr>
    </w:p>
    <w:p w:rsidR="00F5451B" w:rsidRPr="0002161A" w:rsidRDefault="00081D79" w:rsidP="0002161A">
      <w:pPr>
        <w:spacing w:after="0" w:line="240" w:lineRule="auto"/>
        <w:ind w:left="120"/>
        <w:jc w:val="both"/>
        <w:rPr>
          <w:sz w:val="18"/>
          <w:szCs w:val="16"/>
        </w:rPr>
      </w:pPr>
      <w:bookmarkStart w:id="4" w:name="block-4213613"/>
      <w:bookmarkEnd w:id="1"/>
      <w:r w:rsidRPr="0002161A">
        <w:rPr>
          <w:rFonts w:ascii="Times New Roman" w:hAnsi="Times New Roman"/>
          <w:b/>
          <w:color w:val="000000"/>
          <w:sz w:val="18"/>
          <w:szCs w:val="16"/>
        </w:rPr>
        <w:lastRenderedPageBreak/>
        <w:t>СОДЕРЖАНИЕ ОБУЧЕНИЯ</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5 КЛАСС</w:t>
      </w:r>
    </w:p>
    <w:p w:rsidR="00F5451B" w:rsidRPr="0002161A" w:rsidRDefault="00081D79" w:rsidP="0002161A">
      <w:pPr>
        <w:numPr>
          <w:ilvl w:val="0"/>
          <w:numId w:val="1"/>
        </w:numPr>
        <w:spacing w:after="0" w:line="240" w:lineRule="auto"/>
        <w:jc w:val="both"/>
        <w:rPr>
          <w:sz w:val="18"/>
          <w:szCs w:val="16"/>
        </w:rPr>
      </w:pPr>
      <w:r w:rsidRPr="0002161A">
        <w:rPr>
          <w:rFonts w:ascii="Times New Roman" w:hAnsi="Times New Roman"/>
          <w:b/>
          <w:color w:val="000000"/>
          <w:sz w:val="18"/>
          <w:szCs w:val="16"/>
        </w:rPr>
        <w:t xml:space="preserve"> Биология – наука о живой природе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Кабинет биологии. Правила поведения и работы в кабинете с биологическими приборами и инструментами.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5451B" w:rsidRPr="0002161A" w:rsidRDefault="00081D79" w:rsidP="0002161A">
      <w:pPr>
        <w:numPr>
          <w:ilvl w:val="0"/>
          <w:numId w:val="2"/>
        </w:numPr>
        <w:spacing w:after="0" w:line="240" w:lineRule="auto"/>
        <w:jc w:val="both"/>
        <w:rPr>
          <w:sz w:val="18"/>
          <w:szCs w:val="16"/>
        </w:rPr>
      </w:pPr>
      <w:r w:rsidRPr="0002161A">
        <w:rPr>
          <w:rFonts w:ascii="Times New Roman" w:hAnsi="Times New Roman"/>
          <w:b/>
          <w:color w:val="000000"/>
          <w:sz w:val="18"/>
          <w:szCs w:val="16"/>
        </w:rPr>
        <w:t xml:space="preserve"> Методы изучения живой природы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лабораторного оборудования: термометры, весы, чашки Петри, пробирки, мензурки. Правила работы с оборудованием в школьном кабинете.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Ознакомление с устройством лупы, светового микроскопа, правила работы с ними.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 xml:space="preserve">Экскурсии или </w:t>
      </w:r>
      <w:proofErr w:type="spellStart"/>
      <w:r w:rsidRPr="0002161A">
        <w:rPr>
          <w:rFonts w:ascii="Times New Roman" w:hAnsi="Times New Roman"/>
          <w:b/>
          <w:i/>
          <w:color w:val="000000"/>
          <w:sz w:val="18"/>
          <w:szCs w:val="16"/>
        </w:rPr>
        <w:t>видеоэкскурсии</w:t>
      </w:r>
      <w:proofErr w:type="spellEnd"/>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Овладение методами изучения живой природы – наблюдением и экспериментом.</w:t>
      </w:r>
    </w:p>
    <w:p w:rsidR="00F5451B" w:rsidRPr="0002161A" w:rsidRDefault="00081D79" w:rsidP="0002161A">
      <w:pPr>
        <w:numPr>
          <w:ilvl w:val="0"/>
          <w:numId w:val="3"/>
        </w:numPr>
        <w:spacing w:after="0" w:line="240" w:lineRule="auto"/>
        <w:jc w:val="both"/>
        <w:rPr>
          <w:sz w:val="18"/>
          <w:szCs w:val="16"/>
        </w:rPr>
      </w:pPr>
      <w:r w:rsidRPr="0002161A">
        <w:rPr>
          <w:rFonts w:ascii="Times New Roman" w:hAnsi="Times New Roman"/>
          <w:b/>
          <w:color w:val="000000"/>
          <w:sz w:val="18"/>
          <w:szCs w:val="16"/>
        </w:rPr>
        <w:t xml:space="preserve"> Организмы – тела живой природы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2161A">
        <w:rPr>
          <w:rFonts w:ascii="Times New Roman" w:hAnsi="Times New Roman"/>
          <w:color w:val="FF0000"/>
          <w:sz w:val="18"/>
          <w:szCs w:val="16"/>
        </w:rPr>
        <w:t xml:space="preserve"> </w:t>
      </w:r>
      <w:r w:rsidRPr="0002161A">
        <w:rPr>
          <w:rFonts w:ascii="Times New Roman" w:hAnsi="Times New Roman"/>
          <w:color w:val="000000"/>
          <w:sz w:val="18"/>
          <w:szCs w:val="16"/>
        </w:rPr>
        <w:t>Строение клетки под световым микроскопом: клеточная оболочка, цитоплазма, ядро.</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Одноклеточные и многоклеточные организмы. Клетки, ткани, органы, системы органов.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Жизнедеятельность организмов. Особенности строения и процессов жизнедеятельности у растений, животных, бактерий и грибов.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Свойства организмов: питание, дыхание, выделение, движение, размножение, развитие, раздражимость, приспособленность. Организм – единое целое.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клеток кожицы чешуи лука под лупой и микроскопом (на примере самостоятельно приготовленного микропрепарата).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Ознакомление с принципами систематики организмов.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Наблюдение за потреблением воды растением.</w:t>
      </w:r>
    </w:p>
    <w:p w:rsidR="00F5451B" w:rsidRPr="0002161A" w:rsidRDefault="00081D79" w:rsidP="0002161A">
      <w:pPr>
        <w:numPr>
          <w:ilvl w:val="0"/>
          <w:numId w:val="4"/>
        </w:numPr>
        <w:spacing w:after="0" w:line="240" w:lineRule="auto"/>
        <w:jc w:val="both"/>
        <w:rPr>
          <w:sz w:val="18"/>
          <w:szCs w:val="16"/>
        </w:rPr>
      </w:pPr>
      <w:r w:rsidRPr="0002161A">
        <w:rPr>
          <w:rFonts w:ascii="Times New Roman" w:hAnsi="Times New Roman"/>
          <w:b/>
          <w:color w:val="000000"/>
          <w:sz w:val="18"/>
          <w:szCs w:val="16"/>
        </w:rPr>
        <w:t xml:space="preserve"> Организмы и среда обитания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Понятие о среде обитания. Водная, наземно-воздушная, почвенная, </w:t>
      </w:r>
      <w:proofErr w:type="spellStart"/>
      <w:r w:rsidRPr="0002161A">
        <w:rPr>
          <w:rFonts w:ascii="Times New Roman" w:hAnsi="Times New Roman"/>
          <w:color w:val="000000"/>
          <w:sz w:val="18"/>
          <w:szCs w:val="16"/>
        </w:rPr>
        <w:t>внутриорганизменная</w:t>
      </w:r>
      <w:proofErr w:type="spellEnd"/>
      <w:r w:rsidRPr="0002161A">
        <w:rPr>
          <w:rFonts w:ascii="Times New Roman" w:hAnsi="Times New Roman"/>
          <w:color w:val="000000"/>
          <w:sz w:val="18"/>
          <w:szCs w:val="16"/>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Выявление приспособлений организмов к среде обитания (на конкретных примерах).</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 xml:space="preserve">Экскурсии или </w:t>
      </w:r>
      <w:proofErr w:type="spellStart"/>
      <w:r w:rsidRPr="0002161A">
        <w:rPr>
          <w:rFonts w:ascii="Times New Roman" w:hAnsi="Times New Roman"/>
          <w:b/>
          <w:i/>
          <w:color w:val="000000"/>
          <w:sz w:val="18"/>
          <w:szCs w:val="16"/>
        </w:rPr>
        <w:t>видеоэкскурсии</w:t>
      </w:r>
      <w:proofErr w:type="spellEnd"/>
      <w:r w:rsidRPr="0002161A">
        <w:rPr>
          <w:rFonts w:ascii="Times New Roman" w:hAnsi="Times New Roman"/>
          <w:b/>
          <w:i/>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Растительный и животный мир родного края (краеведение).</w:t>
      </w:r>
    </w:p>
    <w:p w:rsidR="00F5451B" w:rsidRPr="0002161A" w:rsidRDefault="00081D79" w:rsidP="0002161A">
      <w:pPr>
        <w:numPr>
          <w:ilvl w:val="0"/>
          <w:numId w:val="5"/>
        </w:numPr>
        <w:spacing w:after="0" w:line="240" w:lineRule="auto"/>
        <w:jc w:val="both"/>
        <w:rPr>
          <w:sz w:val="18"/>
          <w:szCs w:val="16"/>
        </w:rPr>
      </w:pPr>
      <w:r w:rsidRPr="0002161A">
        <w:rPr>
          <w:rFonts w:ascii="Times New Roman" w:hAnsi="Times New Roman"/>
          <w:b/>
          <w:color w:val="000000"/>
          <w:sz w:val="18"/>
          <w:szCs w:val="16"/>
        </w:rPr>
        <w:t xml:space="preserve"> Природные сообщества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Природные зоны Земли, их обитатели. Флора и фауна природных зон. Ландшафты: природные и культурные.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искусственных сообществ и их обитателей (на примере аквариума и других искусственных сообществ).</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 xml:space="preserve">Экскурсии или </w:t>
      </w:r>
      <w:proofErr w:type="spellStart"/>
      <w:r w:rsidRPr="0002161A">
        <w:rPr>
          <w:rFonts w:ascii="Times New Roman" w:hAnsi="Times New Roman"/>
          <w:b/>
          <w:i/>
          <w:color w:val="000000"/>
          <w:sz w:val="18"/>
          <w:szCs w:val="16"/>
        </w:rPr>
        <w:t>видеоэкскурсии</w:t>
      </w:r>
      <w:proofErr w:type="spellEnd"/>
      <w:r w:rsidRPr="0002161A">
        <w:rPr>
          <w:rFonts w:ascii="Times New Roman" w:hAnsi="Times New Roman"/>
          <w:b/>
          <w:i/>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природных сообществ (на примере леса, озера, пруда, луга и других природных сообществ.).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сезонных явлений в жизни природных сообществ.</w:t>
      </w:r>
    </w:p>
    <w:p w:rsidR="00F5451B" w:rsidRPr="0002161A" w:rsidRDefault="00081D79" w:rsidP="0002161A">
      <w:pPr>
        <w:numPr>
          <w:ilvl w:val="0"/>
          <w:numId w:val="6"/>
        </w:numPr>
        <w:spacing w:after="0" w:line="240" w:lineRule="auto"/>
        <w:jc w:val="both"/>
        <w:rPr>
          <w:sz w:val="18"/>
          <w:szCs w:val="16"/>
        </w:rPr>
      </w:pPr>
      <w:r w:rsidRPr="0002161A">
        <w:rPr>
          <w:rFonts w:ascii="Times New Roman" w:hAnsi="Times New Roman"/>
          <w:b/>
          <w:color w:val="000000"/>
          <w:sz w:val="18"/>
          <w:szCs w:val="16"/>
        </w:rPr>
        <w:t xml:space="preserve"> Живая природа и человек</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Проведение акции по уборке мусора в ближайшем лесу, парке, сквере или на пришкольной территории.</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6 КЛАСС</w:t>
      </w:r>
    </w:p>
    <w:p w:rsidR="00F5451B" w:rsidRPr="0002161A" w:rsidRDefault="00081D79" w:rsidP="0002161A">
      <w:pPr>
        <w:numPr>
          <w:ilvl w:val="0"/>
          <w:numId w:val="7"/>
        </w:numPr>
        <w:spacing w:after="0" w:line="240" w:lineRule="auto"/>
        <w:jc w:val="both"/>
        <w:rPr>
          <w:sz w:val="18"/>
          <w:szCs w:val="16"/>
        </w:rPr>
      </w:pPr>
      <w:r w:rsidRPr="0002161A">
        <w:rPr>
          <w:rFonts w:ascii="Times New Roman" w:hAnsi="Times New Roman"/>
          <w:b/>
          <w:color w:val="000000"/>
          <w:sz w:val="18"/>
          <w:szCs w:val="16"/>
        </w:rPr>
        <w:lastRenderedPageBreak/>
        <w:t xml:space="preserve"> Растительный организм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Ботаника – наука о растениях. Разделы ботаники. Связь ботаники с другими науками и техникой. Общие признаки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Разнообразие растений. Уровни организации растительного организма. Высшие и низшие растения. Споровые и семенные растения.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Органы и системы органов растений. Строение органов растительного организма, их роль и связь между собой.</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микроскопического строения листа водного растения элодеи.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растительных тканей (использование микропрепаратов).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Обнаружение неорганических и органических веществ в растении.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 xml:space="preserve">Экскурсии или </w:t>
      </w:r>
      <w:proofErr w:type="spellStart"/>
      <w:r w:rsidRPr="0002161A">
        <w:rPr>
          <w:rFonts w:ascii="Times New Roman" w:hAnsi="Times New Roman"/>
          <w:b/>
          <w:i/>
          <w:color w:val="000000"/>
          <w:sz w:val="18"/>
          <w:szCs w:val="16"/>
        </w:rPr>
        <w:t>видеоэкскурсии</w:t>
      </w:r>
      <w:proofErr w:type="spellEnd"/>
      <w:r w:rsidRPr="0002161A">
        <w:rPr>
          <w:rFonts w:ascii="Times New Roman" w:hAnsi="Times New Roman"/>
          <w:b/>
          <w:i/>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Ознакомление в природе с цветковыми растениями.</w:t>
      </w:r>
    </w:p>
    <w:p w:rsidR="00F5451B" w:rsidRPr="0002161A" w:rsidRDefault="00081D79" w:rsidP="0002161A">
      <w:pPr>
        <w:numPr>
          <w:ilvl w:val="0"/>
          <w:numId w:val="8"/>
        </w:numPr>
        <w:spacing w:after="0" w:line="240" w:lineRule="auto"/>
        <w:jc w:val="both"/>
        <w:rPr>
          <w:sz w:val="18"/>
          <w:szCs w:val="16"/>
        </w:rPr>
      </w:pPr>
      <w:r w:rsidRPr="0002161A">
        <w:rPr>
          <w:rFonts w:ascii="Times New Roman" w:hAnsi="Times New Roman"/>
          <w:b/>
          <w:color w:val="000000"/>
          <w:sz w:val="18"/>
          <w:szCs w:val="16"/>
        </w:rPr>
        <w:t xml:space="preserve"> Строение и многообразие покрытосеменных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Строение семян. Состав и строение семян.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Строение и разнообразие цветков. Соцветия. Плоды. Типы плодов. Распространение плодов и семян в природе.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корневых систем (стержневой и мочковатой) на примере гербарных экземпляров или живых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микропрепарата клеток корня.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Ознакомление с внешним строением листьев и листорасположением (на комнатных растениях).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вегетативных и генеративных почек (на примере сирени, тополя и других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микроскопического строения листа (на готовых микропрепаратах).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Рассматривание микроскопического строения ветки дерева (на готовом микропрепарате).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строения корневища, клубня, луковицы.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цветков.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Ознакомление с различными типами соцветий.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семян двудольных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семян однодольных растений.</w:t>
      </w:r>
    </w:p>
    <w:p w:rsidR="00F5451B" w:rsidRPr="0002161A" w:rsidRDefault="00081D79" w:rsidP="0002161A">
      <w:pPr>
        <w:numPr>
          <w:ilvl w:val="0"/>
          <w:numId w:val="9"/>
        </w:numPr>
        <w:spacing w:after="0" w:line="240" w:lineRule="auto"/>
        <w:jc w:val="both"/>
        <w:rPr>
          <w:sz w:val="18"/>
          <w:szCs w:val="16"/>
        </w:rPr>
      </w:pPr>
      <w:r w:rsidRPr="0002161A">
        <w:rPr>
          <w:rFonts w:ascii="Times New Roman" w:hAnsi="Times New Roman"/>
          <w:b/>
          <w:color w:val="000000"/>
          <w:sz w:val="18"/>
          <w:szCs w:val="16"/>
        </w:rPr>
        <w:t xml:space="preserve"> Жизнедеятельность растительного организма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Обмен веществ у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 xml:space="preserve">Питание растения.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Фотосинтез. Лист – орган воздушного питания. Значение фотосинтеза в природе и в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Дыхание растения.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Дыхание корня. Рыхление почвы для улучшения дыхания корней. Условия, препятствующие дыханию корней. Лист как орган дыхания (</w:t>
      </w:r>
      <w:proofErr w:type="spellStart"/>
      <w:r w:rsidRPr="0002161A">
        <w:rPr>
          <w:rFonts w:ascii="Times New Roman" w:hAnsi="Times New Roman"/>
          <w:color w:val="000000"/>
          <w:sz w:val="18"/>
          <w:szCs w:val="16"/>
        </w:rPr>
        <w:t>устьичный</w:t>
      </w:r>
      <w:proofErr w:type="spellEnd"/>
      <w:r w:rsidRPr="0002161A">
        <w:rPr>
          <w:rFonts w:ascii="Times New Roman" w:hAnsi="Times New Roman"/>
          <w:color w:val="000000"/>
          <w:sz w:val="18"/>
          <w:szCs w:val="16"/>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Транспорт веществ в растении.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Рост и развитие растения.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Прорастание семян. Условия прорастания семян. Подготовка семян к посеву. Развитие проростков.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Наблюдение за ростом корня.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Наблюдение за ростом побега.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возраста дерева по спилу.</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Выявление передвижения воды и минеральных веществ по древесине.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Наблюдение процесса выделения кислорода на свету аквариумными растениями.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роли рыхления для дыхания корней.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2161A">
        <w:rPr>
          <w:rFonts w:ascii="Times New Roman" w:hAnsi="Times New Roman"/>
          <w:color w:val="000000"/>
          <w:sz w:val="18"/>
          <w:szCs w:val="16"/>
        </w:rPr>
        <w:t>сенполия</w:t>
      </w:r>
      <w:proofErr w:type="spellEnd"/>
      <w:r w:rsidRPr="0002161A">
        <w:rPr>
          <w:rFonts w:ascii="Times New Roman" w:hAnsi="Times New Roman"/>
          <w:color w:val="000000"/>
          <w:sz w:val="18"/>
          <w:szCs w:val="16"/>
        </w:rPr>
        <w:t xml:space="preserve">, бегония, </w:t>
      </w:r>
      <w:proofErr w:type="spellStart"/>
      <w:r w:rsidRPr="0002161A">
        <w:rPr>
          <w:rFonts w:ascii="Times New Roman" w:hAnsi="Times New Roman"/>
          <w:color w:val="000000"/>
          <w:sz w:val="18"/>
          <w:szCs w:val="16"/>
        </w:rPr>
        <w:t>сансевьера</w:t>
      </w:r>
      <w:proofErr w:type="spellEnd"/>
      <w:r w:rsidRPr="0002161A">
        <w:rPr>
          <w:rFonts w:ascii="Times New Roman" w:hAnsi="Times New Roman"/>
          <w:color w:val="000000"/>
          <w:sz w:val="18"/>
          <w:szCs w:val="16"/>
        </w:rPr>
        <w:t xml:space="preserve"> и другие растения).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всхожести семян культурных растений и посев их в грунт.</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Наблюдение за ростом и развитием цветкового растения в комнатных условиях (на примере фасоли или посевного гороха).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условий прорастания семян.</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7 КЛАСС</w:t>
      </w:r>
    </w:p>
    <w:p w:rsidR="00F5451B" w:rsidRPr="0002161A" w:rsidRDefault="00081D79" w:rsidP="0002161A">
      <w:pPr>
        <w:numPr>
          <w:ilvl w:val="0"/>
          <w:numId w:val="10"/>
        </w:numPr>
        <w:spacing w:after="0" w:line="240" w:lineRule="auto"/>
        <w:jc w:val="both"/>
        <w:rPr>
          <w:sz w:val="18"/>
          <w:szCs w:val="16"/>
        </w:rPr>
      </w:pPr>
      <w:r w:rsidRPr="0002161A">
        <w:rPr>
          <w:rFonts w:ascii="Times New Roman" w:hAnsi="Times New Roman"/>
          <w:b/>
          <w:color w:val="000000"/>
          <w:sz w:val="18"/>
          <w:szCs w:val="16"/>
        </w:rPr>
        <w:t xml:space="preserve"> Систематические группы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одноклеточных водорослей (на примере хламидомонады и хлореллы).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Изучение строения многоклеточных нитчатых водорослей (на примере спирогиры и </w:t>
      </w:r>
      <w:proofErr w:type="spellStart"/>
      <w:r w:rsidRPr="0002161A">
        <w:rPr>
          <w:rFonts w:ascii="Times New Roman" w:hAnsi="Times New Roman"/>
          <w:color w:val="000000"/>
          <w:sz w:val="18"/>
          <w:szCs w:val="16"/>
        </w:rPr>
        <w:t>улотрикса</w:t>
      </w:r>
      <w:proofErr w:type="spellEnd"/>
      <w:r w:rsidRPr="0002161A">
        <w:rPr>
          <w:rFonts w:ascii="Times New Roman" w:hAnsi="Times New Roman"/>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внешнего строения мхов (на местных видах).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внешнего строения папоротника или хвоща.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внешнего строения веток, хвои, шишек и семян голосеменных растений (на примере ели, сосны или лиственницы).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Изучение внешнего строения покрытосеменных растений.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видов растений (на примере трёх семейств) с использованием определителей растений или определительных карточек.</w:t>
      </w:r>
    </w:p>
    <w:p w:rsidR="00F5451B" w:rsidRPr="0002161A" w:rsidRDefault="00081D79" w:rsidP="0002161A">
      <w:pPr>
        <w:numPr>
          <w:ilvl w:val="0"/>
          <w:numId w:val="11"/>
        </w:numPr>
        <w:spacing w:after="0" w:line="240" w:lineRule="auto"/>
        <w:jc w:val="both"/>
        <w:rPr>
          <w:sz w:val="18"/>
          <w:szCs w:val="16"/>
        </w:rPr>
      </w:pPr>
      <w:r w:rsidRPr="0002161A">
        <w:rPr>
          <w:rFonts w:ascii="Times New Roman" w:hAnsi="Times New Roman"/>
          <w:b/>
          <w:color w:val="000000"/>
          <w:sz w:val="18"/>
          <w:szCs w:val="16"/>
        </w:rPr>
        <w:t xml:space="preserve"> Развитие растительного мира на Земле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 xml:space="preserve">Экскурсии или </w:t>
      </w:r>
      <w:proofErr w:type="spellStart"/>
      <w:r w:rsidRPr="0002161A">
        <w:rPr>
          <w:rFonts w:ascii="Times New Roman" w:hAnsi="Times New Roman"/>
          <w:b/>
          <w:i/>
          <w:color w:val="000000"/>
          <w:sz w:val="18"/>
          <w:szCs w:val="16"/>
        </w:rPr>
        <w:t>видеоэкскурсии</w:t>
      </w:r>
      <w:proofErr w:type="spellEnd"/>
      <w:r w:rsidRPr="0002161A">
        <w:rPr>
          <w:rFonts w:ascii="Times New Roman" w:hAnsi="Times New Roman"/>
          <w:b/>
          <w:i/>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Развитие растительного мира на Земле (экскурсия в палеонтологический или краеведческий музей).</w:t>
      </w:r>
    </w:p>
    <w:p w:rsidR="00F5451B" w:rsidRPr="0002161A" w:rsidRDefault="00081D79" w:rsidP="0002161A">
      <w:pPr>
        <w:numPr>
          <w:ilvl w:val="0"/>
          <w:numId w:val="12"/>
        </w:numPr>
        <w:spacing w:after="0" w:line="240" w:lineRule="auto"/>
        <w:jc w:val="both"/>
        <w:rPr>
          <w:sz w:val="18"/>
          <w:szCs w:val="16"/>
        </w:rPr>
      </w:pPr>
      <w:r w:rsidRPr="0002161A">
        <w:rPr>
          <w:rFonts w:ascii="Times New Roman" w:hAnsi="Times New Roman"/>
          <w:b/>
          <w:color w:val="000000"/>
          <w:sz w:val="18"/>
          <w:szCs w:val="16"/>
        </w:rPr>
        <w:t xml:space="preserve"> Растения в природных сообществах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5451B" w:rsidRPr="0002161A" w:rsidRDefault="00081D79" w:rsidP="0002161A">
      <w:pPr>
        <w:numPr>
          <w:ilvl w:val="0"/>
          <w:numId w:val="13"/>
        </w:numPr>
        <w:spacing w:after="0" w:line="240" w:lineRule="auto"/>
        <w:jc w:val="both"/>
        <w:rPr>
          <w:sz w:val="18"/>
          <w:szCs w:val="16"/>
        </w:rPr>
      </w:pPr>
      <w:r w:rsidRPr="0002161A">
        <w:rPr>
          <w:rFonts w:ascii="Times New Roman" w:hAnsi="Times New Roman"/>
          <w:b/>
          <w:color w:val="000000"/>
          <w:sz w:val="18"/>
          <w:szCs w:val="16"/>
        </w:rPr>
        <w:t>Растения и человек</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 xml:space="preserve">Экскурсии или </w:t>
      </w:r>
      <w:proofErr w:type="spellStart"/>
      <w:r w:rsidRPr="0002161A">
        <w:rPr>
          <w:rFonts w:ascii="Times New Roman" w:hAnsi="Times New Roman"/>
          <w:b/>
          <w:i/>
          <w:color w:val="000000"/>
          <w:sz w:val="18"/>
          <w:szCs w:val="16"/>
        </w:rPr>
        <w:t>видеоэкскурсии</w:t>
      </w:r>
      <w:proofErr w:type="spellEnd"/>
      <w:r w:rsidRPr="0002161A">
        <w:rPr>
          <w:rFonts w:ascii="Times New Roman" w:hAnsi="Times New Roman"/>
          <w:b/>
          <w:i/>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 xml:space="preserve">Изучение сельскохозяйственных растений региона.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сорных растений региона.</w:t>
      </w:r>
    </w:p>
    <w:p w:rsidR="00F5451B" w:rsidRPr="0002161A" w:rsidRDefault="00081D79" w:rsidP="0002161A">
      <w:pPr>
        <w:numPr>
          <w:ilvl w:val="0"/>
          <w:numId w:val="14"/>
        </w:numPr>
        <w:spacing w:after="0" w:line="240" w:lineRule="auto"/>
        <w:jc w:val="both"/>
        <w:rPr>
          <w:sz w:val="18"/>
          <w:szCs w:val="16"/>
        </w:rPr>
      </w:pPr>
      <w:r w:rsidRPr="0002161A">
        <w:rPr>
          <w:rFonts w:ascii="Times New Roman" w:hAnsi="Times New Roman"/>
          <w:b/>
          <w:color w:val="000000"/>
          <w:sz w:val="18"/>
          <w:szCs w:val="16"/>
        </w:rPr>
        <w:t>Грибы. Лишайники. Бактерии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одноклеточных (</w:t>
      </w:r>
      <w:proofErr w:type="spellStart"/>
      <w:r w:rsidRPr="0002161A">
        <w:rPr>
          <w:rFonts w:ascii="Times New Roman" w:hAnsi="Times New Roman"/>
          <w:color w:val="000000"/>
          <w:sz w:val="18"/>
          <w:szCs w:val="16"/>
        </w:rPr>
        <w:t>мукор</w:t>
      </w:r>
      <w:proofErr w:type="spellEnd"/>
      <w:r w:rsidRPr="0002161A">
        <w:rPr>
          <w:rFonts w:ascii="Times New Roman" w:hAnsi="Times New Roman"/>
          <w:color w:val="000000"/>
          <w:sz w:val="18"/>
          <w:szCs w:val="16"/>
        </w:rPr>
        <w:t>) и многоклеточных (</w:t>
      </w:r>
      <w:proofErr w:type="spellStart"/>
      <w:r w:rsidRPr="0002161A">
        <w:rPr>
          <w:rFonts w:ascii="Times New Roman" w:hAnsi="Times New Roman"/>
          <w:color w:val="000000"/>
          <w:sz w:val="18"/>
          <w:szCs w:val="16"/>
        </w:rPr>
        <w:t>пеницилл</w:t>
      </w:r>
      <w:proofErr w:type="spellEnd"/>
      <w:r w:rsidRPr="0002161A">
        <w:rPr>
          <w:rFonts w:ascii="Times New Roman" w:hAnsi="Times New Roman"/>
          <w:color w:val="000000"/>
          <w:sz w:val="18"/>
          <w:szCs w:val="16"/>
        </w:rPr>
        <w:t>) плесневых грибов.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плодовых тел шляпочных грибов (или изучение шляпочных грибов на муляжах).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лишайников.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бактерий (на готовых микропрепаратах).</w:t>
      </w:r>
      <w:bookmarkStart w:id="5" w:name="_TOC_250010"/>
      <w:bookmarkEnd w:id="5"/>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8 КЛАСС</w:t>
      </w:r>
    </w:p>
    <w:p w:rsidR="00F5451B" w:rsidRPr="0002161A" w:rsidRDefault="00081D79" w:rsidP="0002161A">
      <w:pPr>
        <w:numPr>
          <w:ilvl w:val="0"/>
          <w:numId w:val="15"/>
        </w:numPr>
        <w:spacing w:after="0" w:line="240" w:lineRule="auto"/>
        <w:jc w:val="both"/>
        <w:rPr>
          <w:sz w:val="18"/>
          <w:szCs w:val="16"/>
        </w:rPr>
      </w:pPr>
      <w:r w:rsidRPr="0002161A">
        <w:rPr>
          <w:rFonts w:ascii="Times New Roman" w:hAnsi="Times New Roman"/>
          <w:b/>
          <w:color w:val="000000"/>
          <w:sz w:val="18"/>
          <w:szCs w:val="16"/>
        </w:rPr>
        <w:t>Животный организм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Зоология – наука о животных. Разделы зоологии. Связь зоологии с другими науками и техникой.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под микроскопом готовых микропрепаратов клеток и тканей животных.</w:t>
      </w:r>
    </w:p>
    <w:p w:rsidR="00F5451B" w:rsidRPr="0002161A" w:rsidRDefault="00081D79" w:rsidP="0002161A">
      <w:pPr>
        <w:numPr>
          <w:ilvl w:val="0"/>
          <w:numId w:val="16"/>
        </w:numPr>
        <w:spacing w:after="0" w:line="240" w:lineRule="auto"/>
        <w:jc w:val="both"/>
        <w:rPr>
          <w:sz w:val="18"/>
          <w:szCs w:val="16"/>
        </w:rPr>
      </w:pPr>
      <w:r w:rsidRPr="0002161A">
        <w:rPr>
          <w:rFonts w:ascii="Times New Roman" w:hAnsi="Times New Roman"/>
          <w:b/>
          <w:color w:val="000000"/>
          <w:sz w:val="18"/>
          <w:szCs w:val="16"/>
        </w:rPr>
        <w:t>Строение и жизнедеятельность организма животного</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2161A">
        <w:rPr>
          <w:rFonts w:ascii="Times New Roman" w:hAnsi="Times New Roman"/>
          <w:color w:val="000000"/>
          <w:sz w:val="18"/>
          <w:szCs w:val="16"/>
        </w:rPr>
        <w:t>Мальпигиевы</w:t>
      </w:r>
      <w:proofErr w:type="spellEnd"/>
      <w:r w:rsidRPr="0002161A">
        <w:rPr>
          <w:rFonts w:ascii="Times New Roman" w:hAnsi="Times New Roman"/>
          <w:color w:val="000000"/>
          <w:sz w:val="18"/>
          <w:szCs w:val="16"/>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2161A">
        <w:rPr>
          <w:rFonts w:ascii="Times New Roman" w:hAnsi="Times New Roman"/>
          <w:color w:val="000000"/>
          <w:sz w:val="18"/>
          <w:szCs w:val="16"/>
        </w:rPr>
        <w:t>трофотаксис</w:t>
      </w:r>
      <w:proofErr w:type="spellEnd"/>
      <w:r w:rsidRPr="0002161A">
        <w:rPr>
          <w:rFonts w:ascii="Times New Roman" w:hAnsi="Times New Roman"/>
          <w:color w:val="000000"/>
          <w:sz w:val="18"/>
          <w:szCs w:val="16"/>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02161A">
        <w:rPr>
          <w:rFonts w:ascii="Times New Roman" w:hAnsi="Times New Roman"/>
          <w:color w:val="000000"/>
          <w:sz w:val="18"/>
          <w:szCs w:val="16"/>
        </w:rPr>
        <w:t>инсайт</w:t>
      </w:r>
      <w:proofErr w:type="spellEnd"/>
      <w:r w:rsidRPr="0002161A">
        <w:rPr>
          <w:rFonts w:ascii="Times New Roman" w:hAnsi="Times New Roman"/>
          <w:color w:val="000000"/>
          <w:sz w:val="18"/>
          <w:szCs w:val="16"/>
        </w:rPr>
        <w:t xml:space="preserve"> (постижение). Поведение: пищевое, оборонительное, территориальное, брачное, исследовательское. Стимулы поведения.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Ознакомление с органами опоры и движения у животных.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способов поглощения пищи у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способов дыхания у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Ознакомление с системами органов транспорта веществ у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покровов тела у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органов чувств у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Формирование условных рефлексов у аквариумных рыб.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Строение яйца и развитие зародыша птицы (курицы).</w:t>
      </w:r>
    </w:p>
    <w:p w:rsidR="00F5451B" w:rsidRPr="0002161A" w:rsidRDefault="00081D79" w:rsidP="0002161A">
      <w:pPr>
        <w:numPr>
          <w:ilvl w:val="0"/>
          <w:numId w:val="17"/>
        </w:numPr>
        <w:spacing w:after="0" w:line="240" w:lineRule="auto"/>
        <w:jc w:val="both"/>
        <w:rPr>
          <w:sz w:val="18"/>
          <w:szCs w:val="16"/>
        </w:rPr>
      </w:pPr>
      <w:r w:rsidRPr="0002161A">
        <w:rPr>
          <w:rFonts w:ascii="Times New Roman" w:hAnsi="Times New Roman"/>
          <w:b/>
          <w:color w:val="000000"/>
          <w:sz w:val="18"/>
          <w:szCs w:val="16"/>
        </w:rPr>
        <w:t>Систематические группы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строения инфузории-туфельки и наблюдение за её передвижением. Изучение хемотаксиса.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Многообразие простейших (на готовых препаратах).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Изготовление модели клетки простейшего (амёбы, инфузории-туфельки и другое.).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Многоклеточные животные. Кишечнополостные</w:t>
      </w:r>
      <w:r w:rsidRPr="0002161A">
        <w:rPr>
          <w:rFonts w:ascii="Times New Roman" w:hAnsi="Times New Roman"/>
          <w:color w:val="000000"/>
          <w:sz w:val="18"/>
          <w:szCs w:val="16"/>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2161A">
        <w:rPr>
          <w:rFonts w:ascii="Times New Roman" w:hAnsi="Times New Roman"/>
          <w:color w:val="000000"/>
          <w:sz w:val="18"/>
          <w:szCs w:val="16"/>
        </w:rPr>
        <w:t>рифообразовании</w:t>
      </w:r>
      <w:proofErr w:type="spellEnd"/>
      <w:r w:rsidRPr="0002161A">
        <w:rPr>
          <w:rFonts w:ascii="Times New Roman" w:hAnsi="Times New Roman"/>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строения пресноводной гидры и её передвижения (школьный аквариум).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питания гидры дафниями и циклопами (школьный аквариум).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Изготовление модели пресноводной гидры.</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Плоские, круглые, кольчатые черви.</w:t>
      </w:r>
      <w:r w:rsidRPr="0002161A">
        <w:rPr>
          <w:rFonts w:ascii="Times New Roman" w:hAnsi="Times New Roman"/>
          <w:color w:val="000000"/>
          <w:sz w:val="18"/>
          <w:szCs w:val="16"/>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2161A">
        <w:rPr>
          <w:rFonts w:ascii="Times New Roman" w:hAnsi="Times New Roman"/>
          <w:color w:val="000000"/>
          <w:sz w:val="18"/>
          <w:szCs w:val="16"/>
        </w:rPr>
        <w:t>почвообразователей</w:t>
      </w:r>
      <w:proofErr w:type="spellEnd"/>
      <w:r w:rsidRPr="0002161A">
        <w:rPr>
          <w:rFonts w:ascii="Times New Roman" w:hAnsi="Times New Roman"/>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внешнего строения дождевого червя. Наблюдение за реакцией дождевого червя на раздражители.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внутреннего строения дождевого червя (на готовом влажном препарате и микропрепарате).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приспособлений паразитических червей к паразитизму (на готовых влажных и микропрепаратах).</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Членистоногие.</w:t>
      </w:r>
      <w:r w:rsidRPr="0002161A">
        <w:rPr>
          <w:rFonts w:ascii="Times New Roman" w:hAnsi="Times New Roman"/>
          <w:color w:val="000000"/>
          <w:sz w:val="18"/>
          <w:szCs w:val="16"/>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Ракообразные. Особенности строения и жизнедеятельности.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Значение ракообразных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внешнего строения насекомого (на примере майского жука или других крупных насекомых-вредителей).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Ознакомление с различными типами развития насекомых (на примере коллекций).</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Моллюски</w:t>
      </w:r>
      <w:r w:rsidRPr="0002161A">
        <w:rPr>
          <w:rFonts w:ascii="Times New Roman" w:hAnsi="Times New Roman"/>
          <w:color w:val="000000"/>
          <w:sz w:val="18"/>
          <w:szCs w:val="16"/>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внешнего строения раковин пресноводных и морских моллюсков (раковины беззубки, перловицы, прудовика, катушки и другие).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Хордовые.</w:t>
      </w:r>
      <w:r w:rsidRPr="0002161A">
        <w:rPr>
          <w:rFonts w:ascii="Times New Roman" w:hAnsi="Times New Roman"/>
          <w:color w:val="000000"/>
          <w:sz w:val="18"/>
          <w:szCs w:val="16"/>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Рыбы</w:t>
      </w:r>
      <w:r w:rsidRPr="0002161A">
        <w:rPr>
          <w:rFonts w:ascii="Times New Roman" w:hAnsi="Times New Roman"/>
          <w:color w:val="000000"/>
          <w:sz w:val="18"/>
          <w:szCs w:val="16"/>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внешнего строения и особенностей передвижения рыбы (на примере живой рыбы в банке с водой).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внутреннего строения рыбы (на примере готового влажного препарата).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Земноводные</w:t>
      </w:r>
      <w:r w:rsidRPr="0002161A">
        <w:rPr>
          <w:rFonts w:ascii="Times New Roman" w:hAnsi="Times New Roman"/>
          <w:color w:val="000000"/>
          <w:sz w:val="18"/>
          <w:szCs w:val="16"/>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Пресмыкающиеся</w:t>
      </w:r>
      <w:r w:rsidRPr="0002161A">
        <w:rPr>
          <w:rFonts w:ascii="Times New Roman" w:hAnsi="Times New Roman"/>
          <w:color w:val="000000"/>
          <w:sz w:val="18"/>
          <w:szCs w:val="16"/>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w:t>
      </w:r>
      <w:r w:rsidRPr="0002161A">
        <w:rPr>
          <w:rFonts w:ascii="Times New Roman" w:hAnsi="Times New Roman"/>
          <w:color w:val="000000"/>
          <w:sz w:val="18"/>
          <w:szCs w:val="16"/>
        </w:rPr>
        <w:lastRenderedPageBreak/>
        <w:t>развитие пресмыкающихся. Регенерация. Многообразие пресмыкающихся и их охрана. Значение пресмыкающихся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Птицы</w:t>
      </w:r>
      <w:r w:rsidRPr="0002161A">
        <w:rPr>
          <w:rFonts w:ascii="Times New Roman" w:hAnsi="Times New Roman"/>
          <w:color w:val="000000"/>
          <w:sz w:val="18"/>
          <w:szCs w:val="16"/>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внешнего строения и перьевого покрова птиц (на примере чучела птиц и набора перьев: контурных, пуховых и пуха).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особенностей скелета птицы.</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Млекопитающие.</w:t>
      </w:r>
      <w:r w:rsidRPr="0002161A">
        <w:rPr>
          <w:rFonts w:ascii="Times New Roman" w:hAnsi="Times New Roman"/>
          <w:color w:val="000000"/>
          <w:sz w:val="18"/>
          <w:szCs w:val="16"/>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5451B" w:rsidRPr="0002161A" w:rsidRDefault="00081D79" w:rsidP="0002161A">
      <w:pPr>
        <w:spacing w:after="0" w:line="240" w:lineRule="auto"/>
        <w:ind w:firstLine="600"/>
        <w:jc w:val="both"/>
        <w:rPr>
          <w:sz w:val="18"/>
          <w:szCs w:val="16"/>
        </w:rPr>
      </w:pPr>
      <w:proofErr w:type="spellStart"/>
      <w:r w:rsidRPr="0002161A">
        <w:rPr>
          <w:rFonts w:ascii="Times New Roman" w:hAnsi="Times New Roman"/>
          <w:color w:val="000000"/>
          <w:sz w:val="18"/>
          <w:szCs w:val="16"/>
        </w:rPr>
        <w:t>Первозвери</w:t>
      </w:r>
      <w:proofErr w:type="spellEnd"/>
      <w:r w:rsidRPr="0002161A">
        <w:rPr>
          <w:rFonts w:ascii="Times New Roman" w:hAnsi="Times New Roman"/>
          <w:color w:val="000000"/>
          <w:sz w:val="18"/>
          <w:szCs w:val="16"/>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особенностей скелета млекопитающих.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особенностей зубной системы млекопитающих.</w:t>
      </w:r>
    </w:p>
    <w:p w:rsidR="00F5451B" w:rsidRPr="0002161A" w:rsidRDefault="00081D79" w:rsidP="0002161A">
      <w:pPr>
        <w:numPr>
          <w:ilvl w:val="0"/>
          <w:numId w:val="18"/>
        </w:numPr>
        <w:spacing w:after="0" w:line="240" w:lineRule="auto"/>
        <w:jc w:val="both"/>
        <w:rPr>
          <w:sz w:val="18"/>
          <w:szCs w:val="16"/>
        </w:rPr>
      </w:pPr>
      <w:r w:rsidRPr="0002161A">
        <w:rPr>
          <w:rFonts w:ascii="Times New Roman" w:hAnsi="Times New Roman"/>
          <w:b/>
          <w:color w:val="000000"/>
          <w:sz w:val="18"/>
          <w:szCs w:val="16"/>
        </w:rPr>
        <w:t>Развитие животного мира на Земле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ископаемых остатков вымерших животных.</w:t>
      </w:r>
    </w:p>
    <w:p w:rsidR="00F5451B" w:rsidRPr="0002161A" w:rsidRDefault="00081D79" w:rsidP="0002161A">
      <w:pPr>
        <w:numPr>
          <w:ilvl w:val="0"/>
          <w:numId w:val="19"/>
        </w:numPr>
        <w:spacing w:after="0" w:line="240" w:lineRule="auto"/>
        <w:jc w:val="both"/>
        <w:rPr>
          <w:sz w:val="18"/>
          <w:szCs w:val="16"/>
        </w:rPr>
      </w:pPr>
      <w:r w:rsidRPr="0002161A">
        <w:rPr>
          <w:rFonts w:ascii="Times New Roman" w:hAnsi="Times New Roman"/>
          <w:b/>
          <w:color w:val="000000"/>
          <w:sz w:val="18"/>
          <w:szCs w:val="16"/>
        </w:rPr>
        <w:t>Животные в природных сообществах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Животные и среда обитания. Влияние света, температуры и влажности на животных. Приспособленность животных к условиям среды обитания.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Животный мир природных зон Земли. Основные закономерности распределения животных на планете. Фауна.</w:t>
      </w:r>
    </w:p>
    <w:p w:rsidR="00F5451B" w:rsidRPr="0002161A" w:rsidRDefault="00081D79" w:rsidP="0002161A">
      <w:pPr>
        <w:numPr>
          <w:ilvl w:val="0"/>
          <w:numId w:val="20"/>
        </w:numPr>
        <w:spacing w:after="0" w:line="240" w:lineRule="auto"/>
        <w:jc w:val="both"/>
        <w:rPr>
          <w:sz w:val="18"/>
          <w:szCs w:val="16"/>
        </w:rPr>
      </w:pPr>
      <w:r w:rsidRPr="0002161A">
        <w:rPr>
          <w:rFonts w:ascii="Times New Roman" w:hAnsi="Times New Roman"/>
          <w:b/>
          <w:color w:val="000000"/>
          <w:sz w:val="18"/>
          <w:szCs w:val="16"/>
        </w:rPr>
        <w:t>Животные и человек</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9 КЛАСС</w:t>
      </w:r>
    </w:p>
    <w:p w:rsidR="00F5451B" w:rsidRPr="0002161A" w:rsidRDefault="00081D79" w:rsidP="0002161A">
      <w:pPr>
        <w:numPr>
          <w:ilvl w:val="0"/>
          <w:numId w:val="21"/>
        </w:numPr>
        <w:spacing w:after="0" w:line="240" w:lineRule="auto"/>
        <w:jc w:val="both"/>
        <w:rPr>
          <w:sz w:val="18"/>
          <w:szCs w:val="16"/>
        </w:rPr>
      </w:pPr>
      <w:r w:rsidRPr="0002161A">
        <w:rPr>
          <w:rFonts w:ascii="Times New Roman" w:hAnsi="Times New Roman"/>
          <w:b/>
          <w:color w:val="000000"/>
          <w:sz w:val="18"/>
          <w:szCs w:val="16"/>
        </w:rPr>
        <w:t>Человек – биосоциальный вид</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5451B" w:rsidRPr="0002161A" w:rsidRDefault="00081D79" w:rsidP="0002161A">
      <w:pPr>
        <w:numPr>
          <w:ilvl w:val="0"/>
          <w:numId w:val="22"/>
        </w:numPr>
        <w:spacing w:after="0" w:line="240" w:lineRule="auto"/>
        <w:jc w:val="both"/>
        <w:rPr>
          <w:sz w:val="18"/>
          <w:szCs w:val="16"/>
        </w:rPr>
      </w:pPr>
      <w:r w:rsidRPr="0002161A">
        <w:rPr>
          <w:rFonts w:ascii="Times New Roman" w:hAnsi="Times New Roman"/>
          <w:b/>
          <w:color w:val="000000"/>
          <w:sz w:val="18"/>
          <w:szCs w:val="16"/>
        </w:rPr>
        <w:t>Структура организма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микроскопического строения тканей (на готовых микропрепаратах).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Распознавание органов и систем органов человека (по таблицам).</w:t>
      </w:r>
    </w:p>
    <w:p w:rsidR="00F5451B" w:rsidRPr="0002161A" w:rsidRDefault="00081D79" w:rsidP="0002161A">
      <w:pPr>
        <w:numPr>
          <w:ilvl w:val="0"/>
          <w:numId w:val="23"/>
        </w:numPr>
        <w:spacing w:after="0" w:line="240" w:lineRule="auto"/>
        <w:jc w:val="both"/>
        <w:rPr>
          <w:sz w:val="18"/>
          <w:szCs w:val="16"/>
        </w:rPr>
      </w:pPr>
      <w:r w:rsidRPr="0002161A">
        <w:rPr>
          <w:rFonts w:ascii="Times New Roman" w:hAnsi="Times New Roman"/>
          <w:b/>
          <w:color w:val="000000"/>
          <w:sz w:val="18"/>
          <w:szCs w:val="16"/>
        </w:rPr>
        <w:t>Нейрогуморальная регуляция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Нервная система человека, её организация и значение. Нейроны, нервы, нервные узлы. Рефлекс. Рефлекторная дуга.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Рецепторы. </w:t>
      </w:r>
      <w:proofErr w:type="spellStart"/>
      <w:r w:rsidRPr="0002161A">
        <w:rPr>
          <w:rFonts w:ascii="Times New Roman" w:hAnsi="Times New Roman"/>
          <w:color w:val="000000"/>
          <w:sz w:val="18"/>
          <w:szCs w:val="16"/>
        </w:rPr>
        <w:t>Двухнейронные</w:t>
      </w:r>
      <w:proofErr w:type="spellEnd"/>
      <w:r w:rsidRPr="0002161A">
        <w:rPr>
          <w:rFonts w:ascii="Times New Roman" w:hAnsi="Times New Roman"/>
          <w:color w:val="000000"/>
          <w:sz w:val="18"/>
          <w:szCs w:val="16"/>
        </w:rPr>
        <w:t xml:space="preserve"> и </w:t>
      </w:r>
      <w:proofErr w:type="spellStart"/>
      <w:r w:rsidRPr="0002161A">
        <w:rPr>
          <w:rFonts w:ascii="Times New Roman" w:hAnsi="Times New Roman"/>
          <w:color w:val="000000"/>
          <w:sz w:val="18"/>
          <w:szCs w:val="16"/>
        </w:rPr>
        <w:t>трёхнейронные</w:t>
      </w:r>
      <w:proofErr w:type="spellEnd"/>
      <w:r w:rsidRPr="0002161A">
        <w:rPr>
          <w:rFonts w:ascii="Times New Roman" w:hAnsi="Times New Roman"/>
          <w:color w:val="000000"/>
          <w:sz w:val="18"/>
          <w:szCs w:val="16"/>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головного мозга человека (по муляжам).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изменения размера зрачка в зависимости от освещённости.</w:t>
      </w:r>
    </w:p>
    <w:p w:rsidR="00F5451B" w:rsidRPr="0002161A" w:rsidRDefault="00081D79" w:rsidP="0002161A">
      <w:pPr>
        <w:numPr>
          <w:ilvl w:val="0"/>
          <w:numId w:val="24"/>
        </w:numPr>
        <w:spacing w:after="0" w:line="240" w:lineRule="auto"/>
        <w:jc w:val="both"/>
        <w:rPr>
          <w:sz w:val="18"/>
          <w:szCs w:val="16"/>
        </w:rPr>
      </w:pPr>
      <w:r w:rsidRPr="0002161A">
        <w:rPr>
          <w:rFonts w:ascii="Times New Roman" w:hAnsi="Times New Roman"/>
          <w:b/>
          <w:color w:val="000000"/>
          <w:sz w:val="18"/>
          <w:szCs w:val="16"/>
        </w:rPr>
        <w:t>Опора и движение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02161A">
        <w:rPr>
          <w:rFonts w:ascii="Times New Roman" w:hAnsi="Times New Roman"/>
          <w:color w:val="000000"/>
          <w:sz w:val="18"/>
          <w:szCs w:val="16"/>
        </w:rPr>
        <w:t>прямохождением</w:t>
      </w:r>
      <w:proofErr w:type="spellEnd"/>
      <w:r w:rsidRPr="0002161A">
        <w:rPr>
          <w:rFonts w:ascii="Times New Roman" w:hAnsi="Times New Roman"/>
          <w:color w:val="000000"/>
          <w:sz w:val="18"/>
          <w:szCs w:val="16"/>
        </w:rPr>
        <w:t xml:space="preserve"> и трудовой деятельностью.</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свойств кости.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костей (на муляжах).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Изучение строения позвонков (на муляжах).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гибкости позвоночника.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Измерение массы и роста своего организма.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влияния статической и динамической нагрузки на утомление мышц.</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Выявление нарушения осанки.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признаков плоскостопия.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Оказание первой помощи при повреждении скелета и мышц.</w:t>
      </w:r>
    </w:p>
    <w:p w:rsidR="00F5451B" w:rsidRPr="0002161A" w:rsidRDefault="00081D79" w:rsidP="0002161A">
      <w:pPr>
        <w:numPr>
          <w:ilvl w:val="0"/>
          <w:numId w:val="25"/>
        </w:numPr>
        <w:spacing w:after="0" w:line="240" w:lineRule="auto"/>
        <w:jc w:val="both"/>
        <w:rPr>
          <w:sz w:val="18"/>
          <w:szCs w:val="16"/>
        </w:rPr>
      </w:pPr>
      <w:r w:rsidRPr="0002161A">
        <w:rPr>
          <w:rFonts w:ascii="Times New Roman" w:hAnsi="Times New Roman"/>
          <w:b/>
          <w:color w:val="000000"/>
          <w:sz w:val="18"/>
          <w:szCs w:val="16"/>
        </w:rPr>
        <w:t>Внутренняя среда организма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микроскопического строения крови человека и лягушки (сравнение) на готовых микропрепаратах.</w:t>
      </w:r>
    </w:p>
    <w:p w:rsidR="00F5451B" w:rsidRPr="0002161A" w:rsidRDefault="00081D79" w:rsidP="0002161A">
      <w:pPr>
        <w:numPr>
          <w:ilvl w:val="0"/>
          <w:numId w:val="26"/>
        </w:numPr>
        <w:spacing w:after="0" w:line="240" w:lineRule="auto"/>
        <w:jc w:val="both"/>
        <w:rPr>
          <w:sz w:val="18"/>
          <w:szCs w:val="16"/>
        </w:rPr>
      </w:pPr>
      <w:r w:rsidRPr="0002161A">
        <w:rPr>
          <w:rFonts w:ascii="Times New Roman" w:hAnsi="Times New Roman"/>
          <w:b/>
          <w:color w:val="000000"/>
          <w:sz w:val="18"/>
          <w:szCs w:val="16"/>
        </w:rPr>
        <w:t>Кровообращение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2161A">
        <w:rPr>
          <w:rFonts w:ascii="Times New Roman" w:hAnsi="Times New Roman"/>
          <w:color w:val="000000"/>
          <w:sz w:val="18"/>
          <w:szCs w:val="16"/>
        </w:rPr>
        <w:t>лимфоотток</w:t>
      </w:r>
      <w:proofErr w:type="spellEnd"/>
      <w:r w:rsidRPr="0002161A">
        <w:rPr>
          <w:rFonts w:ascii="Times New Roman" w:hAnsi="Times New Roman"/>
          <w:color w:val="000000"/>
          <w:sz w:val="18"/>
          <w:szCs w:val="16"/>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Измерение кровяного давления.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пульса и числа сердечных сокращений в покое и после дозированных физических нагрузок у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Первая помощь при кровотечениях.</w:t>
      </w:r>
    </w:p>
    <w:p w:rsidR="00F5451B" w:rsidRPr="0002161A" w:rsidRDefault="00081D79" w:rsidP="0002161A">
      <w:pPr>
        <w:numPr>
          <w:ilvl w:val="0"/>
          <w:numId w:val="27"/>
        </w:numPr>
        <w:spacing w:after="0" w:line="240" w:lineRule="auto"/>
        <w:jc w:val="both"/>
        <w:rPr>
          <w:sz w:val="18"/>
          <w:szCs w:val="16"/>
        </w:rPr>
      </w:pPr>
      <w:r w:rsidRPr="0002161A">
        <w:rPr>
          <w:rFonts w:ascii="Times New Roman" w:hAnsi="Times New Roman"/>
          <w:b/>
          <w:color w:val="000000"/>
          <w:sz w:val="18"/>
          <w:szCs w:val="16"/>
        </w:rPr>
        <w:t>Дыхание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Инфекционные болезни, передающиеся через воздух, предупреждение воздушно-капельных инфекций. Вред </w:t>
      </w:r>
      <w:proofErr w:type="spellStart"/>
      <w:r w:rsidRPr="0002161A">
        <w:rPr>
          <w:rFonts w:ascii="Times New Roman" w:hAnsi="Times New Roman"/>
          <w:color w:val="000000"/>
          <w:sz w:val="18"/>
          <w:szCs w:val="16"/>
        </w:rPr>
        <w:t>табакокурения</w:t>
      </w:r>
      <w:proofErr w:type="spellEnd"/>
      <w:r w:rsidRPr="0002161A">
        <w:rPr>
          <w:rFonts w:ascii="Times New Roman" w:hAnsi="Times New Roman"/>
          <w:color w:val="000000"/>
          <w:sz w:val="18"/>
          <w:szCs w:val="16"/>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Измерение обхвата грудной клетки в состоянии вдоха и выдоха.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частоты дыхания. Влияние различных факторов на частоту дыхания.</w:t>
      </w:r>
    </w:p>
    <w:p w:rsidR="00F5451B" w:rsidRPr="0002161A" w:rsidRDefault="00081D79" w:rsidP="0002161A">
      <w:pPr>
        <w:numPr>
          <w:ilvl w:val="0"/>
          <w:numId w:val="28"/>
        </w:numPr>
        <w:spacing w:after="0" w:line="240" w:lineRule="auto"/>
        <w:jc w:val="both"/>
        <w:rPr>
          <w:sz w:val="18"/>
          <w:szCs w:val="16"/>
        </w:rPr>
      </w:pPr>
      <w:r w:rsidRPr="0002161A">
        <w:rPr>
          <w:rFonts w:ascii="Times New Roman" w:hAnsi="Times New Roman"/>
          <w:b/>
          <w:color w:val="000000"/>
          <w:sz w:val="18"/>
          <w:szCs w:val="16"/>
        </w:rPr>
        <w:t>Питание и пищеварение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5451B" w:rsidRPr="0002161A" w:rsidRDefault="00081D79" w:rsidP="0002161A">
      <w:pPr>
        <w:spacing w:after="0" w:line="240" w:lineRule="auto"/>
        <w:ind w:firstLine="600"/>
        <w:jc w:val="both"/>
        <w:rPr>
          <w:sz w:val="18"/>
          <w:szCs w:val="16"/>
        </w:rPr>
      </w:pPr>
      <w:proofErr w:type="spellStart"/>
      <w:r w:rsidRPr="0002161A">
        <w:rPr>
          <w:rFonts w:ascii="Times New Roman" w:hAnsi="Times New Roman"/>
          <w:color w:val="000000"/>
          <w:sz w:val="18"/>
          <w:szCs w:val="16"/>
        </w:rPr>
        <w:t>Микробиом</w:t>
      </w:r>
      <w:proofErr w:type="spellEnd"/>
      <w:r w:rsidRPr="0002161A">
        <w:rPr>
          <w:rFonts w:ascii="Times New Roman" w:hAnsi="Times New Roman"/>
          <w:color w:val="000000"/>
          <w:sz w:val="18"/>
          <w:szCs w:val="16"/>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Гигиена питания. Предупреждение глистных и желудочно-кишечных заболеваний, пищевых отравлений. Влияние курения и алкоголя на пищеварение.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действия ферментов слюны на крахмал.</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Наблюдение действия желудочного сока на белки.</w:t>
      </w:r>
    </w:p>
    <w:p w:rsidR="00F5451B" w:rsidRPr="0002161A" w:rsidRDefault="00081D79" w:rsidP="0002161A">
      <w:pPr>
        <w:numPr>
          <w:ilvl w:val="0"/>
          <w:numId w:val="29"/>
        </w:numPr>
        <w:spacing w:after="0" w:line="240" w:lineRule="auto"/>
        <w:jc w:val="both"/>
        <w:rPr>
          <w:sz w:val="18"/>
          <w:szCs w:val="16"/>
        </w:rPr>
      </w:pPr>
      <w:r w:rsidRPr="0002161A">
        <w:rPr>
          <w:rFonts w:ascii="Times New Roman" w:hAnsi="Times New Roman"/>
          <w:b/>
          <w:color w:val="000000"/>
          <w:sz w:val="18"/>
          <w:szCs w:val="16"/>
        </w:rPr>
        <w:t>Обмен веществ и превращение энергии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Нормы и режим питания. Рациональное питание – фактор укрепления здоровья. Нарушение обмена веществ.</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состава продуктов 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Составление меню в зависимости от калорийности пищи.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Способы сохранения витаминов в пищевых продуктах.</w:t>
      </w:r>
    </w:p>
    <w:p w:rsidR="00F5451B" w:rsidRPr="0002161A" w:rsidRDefault="00081D79" w:rsidP="0002161A">
      <w:pPr>
        <w:numPr>
          <w:ilvl w:val="0"/>
          <w:numId w:val="30"/>
        </w:numPr>
        <w:spacing w:after="0" w:line="240" w:lineRule="auto"/>
        <w:jc w:val="both"/>
        <w:rPr>
          <w:sz w:val="18"/>
          <w:szCs w:val="16"/>
        </w:rPr>
      </w:pPr>
      <w:r w:rsidRPr="0002161A">
        <w:rPr>
          <w:rFonts w:ascii="Times New Roman" w:hAnsi="Times New Roman"/>
          <w:b/>
          <w:color w:val="000000"/>
          <w:sz w:val="18"/>
          <w:szCs w:val="16"/>
        </w:rPr>
        <w:t>Кожа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Строение и функции кожи. Кожа и её производные. Кожа и терморегуляция. Влияние на кожу факторов окружающей среды.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Исследование с помощью лупы тыльной и ладонной стороны кисти.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жирности различных участков кожи лица.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Описание мер по уходу за кожей лица и волосами в зависимости от типа кожи.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Описание основных гигиенических требований к одежде и обуви.</w:t>
      </w:r>
    </w:p>
    <w:p w:rsidR="00F5451B" w:rsidRPr="0002161A" w:rsidRDefault="00081D79" w:rsidP="0002161A">
      <w:pPr>
        <w:numPr>
          <w:ilvl w:val="0"/>
          <w:numId w:val="31"/>
        </w:numPr>
        <w:spacing w:after="0" w:line="240" w:lineRule="auto"/>
        <w:jc w:val="both"/>
        <w:rPr>
          <w:sz w:val="18"/>
          <w:szCs w:val="16"/>
        </w:rPr>
      </w:pPr>
      <w:r w:rsidRPr="0002161A">
        <w:rPr>
          <w:rFonts w:ascii="Times New Roman" w:hAnsi="Times New Roman"/>
          <w:b/>
          <w:color w:val="000000"/>
          <w:sz w:val="18"/>
          <w:szCs w:val="16"/>
        </w:rPr>
        <w:t>Выделение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Определение местоположения почек (на муляже).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Описание мер профилактики болезней почек.</w:t>
      </w:r>
    </w:p>
    <w:p w:rsidR="00F5451B" w:rsidRPr="0002161A" w:rsidRDefault="00081D79" w:rsidP="0002161A">
      <w:pPr>
        <w:numPr>
          <w:ilvl w:val="0"/>
          <w:numId w:val="32"/>
        </w:numPr>
        <w:spacing w:after="0" w:line="240" w:lineRule="auto"/>
        <w:jc w:val="both"/>
        <w:rPr>
          <w:sz w:val="18"/>
          <w:szCs w:val="16"/>
        </w:rPr>
      </w:pPr>
      <w:r w:rsidRPr="0002161A">
        <w:rPr>
          <w:rFonts w:ascii="Times New Roman" w:hAnsi="Times New Roman"/>
          <w:b/>
          <w:color w:val="000000"/>
          <w:sz w:val="18"/>
          <w:szCs w:val="16"/>
        </w:rPr>
        <w:t>Размножение и развитие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Описание основных мер по профилактике инфекционных вирусных заболеваний: СПИД и гепатит.</w:t>
      </w:r>
    </w:p>
    <w:p w:rsidR="00F5451B" w:rsidRPr="0002161A" w:rsidRDefault="00081D79" w:rsidP="0002161A">
      <w:pPr>
        <w:numPr>
          <w:ilvl w:val="0"/>
          <w:numId w:val="33"/>
        </w:numPr>
        <w:spacing w:after="0" w:line="240" w:lineRule="auto"/>
        <w:jc w:val="both"/>
        <w:rPr>
          <w:sz w:val="18"/>
          <w:szCs w:val="16"/>
        </w:rPr>
      </w:pPr>
      <w:r w:rsidRPr="0002161A">
        <w:rPr>
          <w:rFonts w:ascii="Times New Roman" w:hAnsi="Times New Roman"/>
          <w:b/>
          <w:color w:val="000000"/>
          <w:sz w:val="18"/>
          <w:szCs w:val="16"/>
        </w:rPr>
        <w:t>Органы чувств и сенсорные системы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Органы равновесия, мышечного чувства, осязания, обоняния и вкуса. Взаимодействие сенсорных систем организма.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остроты зрения у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органа зрения (на муляже и влажном препарате).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строения органа слуха (на муляже).</w:t>
      </w:r>
    </w:p>
    <w:p w:rsidR="00F5451B" w:rsidRPr="0002161A" w:rsidRDefault="00081D79" w:rsidP="0002161A">
      <w:pPr>
        <w:numPr>
          <w:ilvl w:val="0"/>
          <w:numId w:val="34"/>
        </w:numPr>
        <w:spacing w:after="0" w:line="240" w:lineRule="auto"/>
        <w:jc w:val="both"/>
        <w:rPr>
          <w:sz w:val="18"/>
          <w:szCs w:val="16"/>
        </w:rPr>
      </w:pPr>
      <w:r w:rsidRPr="0002161A">
        <w:rPr>
          <w:rFonts w:ascii="Times New Roman" w:hAnsi="Times New Roman"/>
          <w:b/>
          <w:color w:val="000000"/>
          <w:sz w:val="18"/>
          <w:szCs w:val="16"/>
        </w:rPr>
        <w:t>Поведение и психика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5451B" w:rsidRPr="0002161A" w:rsidRDefault="00081D79" w:rsidP="0002161A">
      <w:pPr>
        <w:spacing w:after="0" w:line="240" w:lineRule="auto"/>
        <w:ind w:firstLine="600"/>
        <w:jc w:val="both"/>
        <w:rPr>
          <w:sz w:val="18"/>
          <w:szCs w:val="16"/>
        </w:rPr>
      </w:pPr>
      <w:r w:rsidRPr="0002161A">
        <w:rPr>
          <w:rFonts w:ascii="Times New Roman" w:hAnsi="Times New Roman"/>
          <w:b/>
          <w:i/>
          <w:color w:val="000000"/>
          <w:sz w:val="18"/>
          <w:szCs w:val="16"/>
        </w:rPr>
        <w:t>Лабораторные и практические работы.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Изучение кратковременной памяти.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Определение объёма механической и логической памяти.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Оценка </w:t>
      </w:r>
      <w:proofErr w:type="spellStart"/>
      <w:r w:rsidRPr="0002161A">
        <w:rPr>
          <w:rFonts w:ascii="Times New Roman" w:hAnsi="Times New Roman"/>
          <w:color w:val="000000"/>
          <w:sz w:val="18"/>
          <w:szCs w:val="16"/>
        </w:rPr>
        <w:t>сформированности</w:t>
      </w:r>
      <w:proofErr w:type="spellEnd"/>
      <w:r w:rsidRPr="0002161A">
        <w:rPr>
          <w:rFonts w:ascii="Times New Roman" w:hAnsi="Times New Roman"/>
          <w:color w:val="000000"/>
          <w:sz w:val="18"/>
          <w:szCs w:val="16"/>
        </w:rPr>
        <w:t xml:space="preserve"> навыков логического мышления.</w:t>
      </w:r>
    </w:p>
    <w:p w:rsidR="00F5451B" w:rsidRPr="0002161A" w:rsidRDefault="00081D79" w:rsidP="0002161A">
      <w:pPr>
        <w:numPr>
          <w:ilvl w:val="0"/>
          <w:numId w:val="35"/>
        </w:numPr>
        <w:spacing w:after="0" w:line="240" w:lineRule="auto"/>
        <w:jc w:val="both"/>
        <w:rPr>
          <w:sz w:val="18"/>
          <w:szCs w:val="16"/>
        </w:rPr>
      </w:pPr>
      <w:r w:rsidRPr="0002161A">
        <w:rPr>
          <w:rFonts w:ascii="Times New Roman" w:hAnsi="Times New Roman"/>
          <w:b/>
          <w:color w:val="000000"/>
          <w:sz w:val="18"/>
          <w:szCs w:val="16"/>
        </w:rPr>
        <w:t>Человек и окружающая среда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5451B" w:rsidRPr="0002161A" w:rsidRDefault="00F5451B" w:rsidP="0002161A">
      <w:pPr>
        <w:spacing w:line="240" w:lineRule="auto"/>
        <w:rPr>
          <w:sz w:val="18"/>
          <w:szCs w:val="16"/>
        </w:rPr>
        <w:sectPr w:rsidR="00F5451B" w:rsidRPr="0002161A" w:rsidSect="0002161A">
          <w:pgSz w:w="11906" w:h="16383"/>
          <w:pgMar w:top="680" w:right="680" w:bottom="680" w:left="964" w:header="720" w:footer="720" w:gutter="0"/>
          <w:cols w:space="720"/>
          <w:docGrid w:linePitch="299"/>
        </w:sectPr>
      </w:pPr>
    </w:p>
    <w:p w:rsidR="00F5451B" w:rsidRPr="0002161A" w:rsidRDefault="00081D79" w:rsidP="0002161A">
      <w:pPr>
        <w:spacing w:after="0" w:line="240" w:lineRule="auto"/>
        <w:ind w:left="120"/>
        <w:rPr>
          <w:sz w:val="18"/>
          <w:szCs w:val="16"/>
        </w:rPr>
      </w:pPr>
      <w:bookmarkStart w:id="6" w:name="block-4213612"/>
      <w:bookmarkEnd w:id="4"/>
      <w:r w:rsidRPr="0002161A">
        <w:rPr>
          <w:rFonts w:ascii="Times New Roman" w:hAnsi="Times New Roman"/>
          <w:color w:val="000000"/>
          <w:sz w:val="18"/>
          <w:szCs w:val="16"/>
        </w:rPr>
        <w:lastRenderedPageBreak/>
        <w:t>​ПЛАНИРУЕМЫЕ РЕЗУЛЬТАТЫ ОСВОЕНИЯ ПРОГРАММЫ ПО БИОЛОГИИ НА УРОВНЕ ОСНОВНОГО ОБЩЕГО ОБРАЗОВАНИЯ (БАЗОВЫЙ УРОВЕНЬ)</w:t>
      </w:r>
    </w:p>
    <w:p w:rsidR="00F5451B" w:rsidRPr="0002161A" w:rsidRDefault="00081D79" w:rsidP="0002161A">
      <w:pPr>
        <w:spacing w:after="0" w:line="240" w:lineRule="auto"/>
        <w:ind w:left="120"/>
        <w:rPr>
          <w:sz w:val="18"/>
          <w:szCs w:val="16"/>
        </w:rPr>
      </w:pPr>
      <w:r w:rsidRPr="0002161A">
        <w:rPr>
          <w:rFonts w:ascii="Times New Roman" w:hAnsi="Times New Roman"/>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2161A">
        <w:rPr>
          <w:rFonts w:ascii="Times New Roman" w:hAnsi="Times New Roman"/>
          <w:color w:val="000000"/>
          <w:sz w:val="18"/>
          <w:szCs w:val="16"/>
        </w:rPr>
        <w:t>метапредметных</w:t>
      </w:r>
      <w:proofErr w:type="spellEnd"/>
      <w:r w:rsidRPr="0002161A">
        <w:rPr>
          <w:rFonts w:ascii="Times New Roman" w:hAnsi="Times New Roman"/>
          <w:color w:val="000000"/>
          <w:sz w:val="18"/>
          <w:szCs w:val="16"/>
        </w:rPr>
        <w:t xml:space="preserve"> и предметных результатов. </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ЛИЧНОСТНЫЕ РЕЗУЛЬТАТЫ</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Личностные результаты</w:t>
      </w:r>
      <w:r w:rsidRPr="0002161A">
        <w:rPr>
          <w:rFonts w:ascii="Times New Roman" w:hAnsi="Times New Roman"/>
          <w:color w:val="000000"/>
          <w:sz w:val="18"/>
          <w:szCs w:val="16"/>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 xml:space="preserve">1) гражданского воспитания: </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2) патриотического воспитания: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3) духовно-нравственного воспитания: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готовность оценивать поведение и поступки с позиции нравственных норм и норм экологической культуры;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понимание значимости нравственного аспекта деятельности человека в медицине и биологии;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4) эстетического воспитания: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понимание роли биологии в формировании эстетической культуры личности;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5) физического воспитания, формирования культуры здоровья и эмоционального благополучия: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соблюдение правил безопасности, в том числе навыки безопасного поведения в природной среде;</w:t>
      </w:r>
    </w:p>
    <w:p w:rsidR="00F5451B" w:rsidRPr="0002161A" w:rsidRDefault="00081D79" w:rsidP="0002161A">
      <w:pPr>
        <w:spacing w:after="0" w:line="240" w:lineRule="auto"/>
        <w:ind w:firstLine="600"/>
        <w:jc w:val="both"/>
        <w:rPr>
          <w:sz w:val="18"/>
          <w:szCs w:val="16"/>
        </w:rPr>
      </w:pPr>
      <w:proofErr w:type="spellStart"/>
      <w:r w:rsidRPr="0002161A">
        <w:rPr>
          <w:rFonts w:ascii="Times New Roman" w:hAnsi="Times New Roman"/>
          <w:color w:val="000000"/>
          <w:sz w:val="18"/>
          <w:szCs w:val="16"/>
        </w:rPr>
        <w:t>сформированность</w:t>
      </w:r>
      <w:proofErr w:type="spellEnd"/>
      <w:r w:rsidRPr="0002161A">
        <w:rPr>
          <w:rFonts w:ascii="Times New Roman" w:hAnsi="Times New Roman"/>
          <w:color w:val="000000"/>
          <w:sz w:val="18"/>
          <w:szCs w:val="16"/>
        </w:rPr>
        <w:t xml:space="preserve"> навыка рефлексии, управление собственным эмоциональным состоянием;</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6) трудового воспитания: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7) экологического воспитания: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ориентация на применение биологических знаний при решении задач в области окружающей среды;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осознание экологических проблем и путей их решения;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готовность к участию в практической деятельности экологической направленности;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8) ценности научного познания: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понимание роли биологической науки в формировании научного мировоззрения;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развитие научной любознательности, интереса к биологической науке, навыков исследовательской деятельности;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9) адаптации обучающегося к изменяющимся условиям социальной и природной среды: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адекватная оценка изменяющихся условий;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принятие решения (индивидуальное, в группе) в изменяющихся условиях на основании анализа биологической информации;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планирование действий в новой ситуации на основании знаний биологических закономерностей.</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МЕТАПРЕДМЕТНЫЕ РЕЗУЛЬТАТЫ</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firstLine="600"/>
        <w:jc w:val="both"/>
        <w:rPr>
          <w:sz w:val="18"/>
          <w:szCs w:val="16"/>
        </w:rPr>
      </w:pPr>
      <w:proofErr w:type="spellStart"/>
      <w:r w:rsidRPr="0002161A">
        <w:rPr>
          <w:rFonts w:ascii="Times New Roman" w:hAnsi="Times New Roman"/>
          <w:color w:val="000000"/>
          <w:sz w:val="18"/>
          <w:szCs w:val="16"/>
        </w:rPr>
        <w:t>Метапредметные</w:t>
      </w:r>
      <w:proofErr w:type="spellEnd"/>
      <w:r w:rsidRPr="0002161A">
        <w:rPr>
          <w:rFonts w:ascii="Times New Roman" w:hAnsi="Times New Roman"/>
          <w:color w:val="000000"/>
          <w:sz w:val="18"/>
          <w:szCs w:val="16"/>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Познавательные универсальные учебные действия</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1) базовые логические действия: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и характеризовать существенные признаки биологических объектов (явлений);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дефициты информации, данных, необходимых для решения поставленной задачи;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2) базовые исследовательские действия: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использовать вопросы как исследовательский инструмент познания;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формировать гипотезу об истинности собственных суждений, аргументировать свою позицию, мнение;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оценивать на применимость и достоверность информацию, полученную в ходе наблюдения и эксперимента;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3) работа с информацией: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выбирать, анализировать, систематизировать и интерпретировать биологическую информацию различных видов и форм представления;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находить сходные аргументы (подтверждающие или опровергающие одну и ту же идею, версию) в различных информационных источниках;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оценивать надёжность биологической информации по критериям, предложенным учителем или сформулированным самостоятельно;</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запоминать и систематизировать биологическую информацию.</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Коммуникативные универсальные учебные действия</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1</w:t>
      </w:r>
      <w:r w:rsidRPr="0002161A">
        <w:rPr>
          <w:rFonts w:ascii="Times New Roman" w:hAnsi="Times New Roman"/>
          <w:b/>
          <w:color w:val="000000"/>
          <w:sz w:val="18"/>
          <w:szCs w:val="16"/>
        </w:rPr>
        <w:t>) общение: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воспринимать и формулировать суждения, выражать эмоции в процессе выполнения практических и лабораторных работ;</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выражать себя (свою точку зрения) в устных и письменных текстах;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понимать намерения других, проявлять уважительное отношение к собеседнику и в корректной форме формулировать свои возражения;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сопоставлять свои суждения с суждениями других участников диалога, обнаруживать различие и сходство позиций;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публично представлять результаты выполненного биологического опыта (эксперимента, исследования, проекта);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2) совместная деятельность:</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овладеть системой универсальных коммуникативных действий, которая обеспечивает </w:t>
      </w:r>
      <w:proofErr w:type="spellStart"/>
      <w:r w:rsidRPr="0002161A">
        <w:rPr>
          <w:rFonts w:ascii="Times New Roman" w:hAnsi="Times New Roman"/>
          <w:color w:val="000000"/>
          <w:sz w:val="18"/>
          <w:szCs w:val="16"/>
        </w:rPr>
        <w:t>сформированность</w:t>
      </w:r>
      <w:proofErr w:type="spellEnd"/>
      <w:r w:rsidRPr="0002161A">
        <w:rPr>
          <w:rFonts w:ascii="Times New Roman" w:hAnsi="Times New Roman"/>
          <w:color w:val="000000"/>
          <w:sz w:val="18"/>
          <w:szCs w:val="16"/>
        </w:rPr>
        <w:t xml:space="preserve"> социальных навыков и эмоционального интеллекта обучающихся. </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Регулятивные универсальные учебные действия</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Самоорганизация: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проблемы для решения в жизненных и учебных ситуациях, используя биологические знания;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ориентироваться в различных подходах принятия решений (индивидуальное, принятие решения в группе, принятие решений группой);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делать выбор и брать ответственность за решение.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Самоконтроль, эмоциональный интеллект:</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владеть способами самоконтроля, </w:t>
      </w:r>
      <w:proofErr w:type="spellStart"/>
      <w:r w:rsidRPr="0002161A">
        <w:rPr>
          <w:rFonts w:ascii="Times New Roman" w:hAnsi="Times New Roman"/>
          <w:color w:val="000000"/>
          <w:sz w:val="18"/>
          <w:szCs w:val="16"/>
        </w:rPr>
        <w:t>самомотивации</w:t>
      </w:r>
      <w:proofErr w:type="spellEnd"/>
      <w:r w:rsidRPr="0002161A">
        <w:rPr>
          <w:rFonts w:ascii="Times New Roman" w:hAnsi="Times New Roman"/>
          <w:color w:val="000000"/>
          <w:sz w:val="18"/>
          <w:szCs w:val="16"/>
        </w:rPr>
        <w:t xml:space="preserve"> и рефлексии;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давать оценку ситуации и предлагать план её изменения;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объяснять причины достижения (</w:t>
      </w:r>
      <w:proofErr w:type="spellStart"/>
      <w:r w:rsidRPr="0002161A">
        <w:rPr>
          <w:rFonts w:ascii="Times New Roman" w:hAnsi="Times New Roman"/>
          <w:color w:val="000000"/>
          <w:sz w:val="18"/>
          <w:szCs w:val="16"/>
        </w:rPr>
        <w:t>недостижения</w:t>
      </w:r>
      <w:proofErr w:type="spellEnd"/>
      <w:r w:rsidRPr="0002161A">
        <w:rPr>
          <w:rFonts w:ascii="Times New Roman" w:hAnsi="Times New Roman"/>
          <w:color w:val="000000"/>
          <w:sz w:val="18"/>
          <w:szCs w:val="16"/>
        </w:rPr>
        <w:t>) результатов деятельности, давать оценку приобретённому опыту, уметь находить позитивное в произошедшей ситуации;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оценивать соответствие результата цели и условиям;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различать, называть и управлять собственными эмоциями и эмоциями других;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и анализировать причины эмоций;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ставить себя на место другого человека, понимать мотивы и намерения другого;</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регулировать способ выражения эмоций.</w:t>
      </w:r>
    </w:p>
    <w:p w:rsidR="00F5451B" w:rsidRPr="0002161A" w:rsidRDefault="00081D79" w:rsidP="0002161A">
      <w:pPr>
        <w:spacing w:after="0" w:line="240" w:lineRule="auto"/>
        <w:ind w:firstLine="600"/>
        <w:jc w:val="both"/>
        <w:rPr>
          <w:sz w:val="18"/>
          <w:szCs w:val="16"/>
        </w:rPr>
      </w:pPr>
      <w:r w:rsidRPr="0002161A">
        <w:rPr>
          <w:rFonts w:ascii="Times New Roman" w:hAnsi="Times New Roman"/>
          <w:b/>
          <w:color w:val="000000"/>
          <w:sz w:val="18"/>
          <w:szCs w:val="16"/>
        </w:rPr>
        <w:t>Принятие себя и других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осознанно относиться к другому человеку, его мнению;</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признавать своё право на ошибку и такое же право другого;</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открытость себе и другим;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осознавать невозможность контролировать всё вокруг;</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left="120"/>
        <w:jc w:val="both"/>
        <w:rPr>
          <w:sz w:val="18"/>
          <w:szCs w:val="16"/>
        </w:rPr>
      </w:pPr>
      <w:r w:rsidRPr="0002161A">
        <w:rPr>
          <w:rFonts w:ascii="Times New Roman" w:hAnsi="Times New Roman"/>
          <w:b/>
          <w:color w:val="000000"/>
          <w:sz w:val="18"/>
          <w:szCs w:val="16"/>
        </w:rPr>
        <w:t>ПРЕДМЕТНЫЕ РЕЗУЛЬТАТЫ</w:t>
      </w:r>
    </w:p>
    <w:p w:rsidR="00F5451B" w:rsidRPr="0002161A" w:rsidRDefault="00F5451B" w:rsidP="0002161A">
      <w:pPr>
        <w:spacing w:after="0" w:line="240" w:lineRule="auto"/>
        <w:ind w:left="120"/>
        <w:jc w:val="both"/>
        <w:rPr>
          <w:sz w:val="18"/>
          <w:szCs w:val="16"/>
        </w:rPr>
      </w:pP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Предметные результаты освоения программы по биологии к концу обучения </w:t>
      </w:r>
      <w:r w:rsidRPr="0002161A">
        <w:rPr>
          <w:rFonts w:ascii="Times New Roman" w:hAnsi="Times New Roman"/>
          <w:b/>
          <w:i/>
          <w:color w:val="000000"/>
          <w:sz w:val="18"/>
          <w:szCs w:val="16"/>
        </w:rPr>
        <w:t>в 5 классе: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биологию как науку о живой природе, называть признаки живого, сравнивать объекты живой и неживой природы;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раскрывать понятие о среде обитания (водной, наземно-воздушной, почвенной, </w:t>
      </w:r>
      <w:proofErr w:type="spellStart"/>
      <w:r w:rsidRPr="0002161A">
        <w:rPr>
          <w:rFonts w:ascii="Times New Roman" w:hAnsi="Times New Roman"/>
          <w:color w:val="000000"/>
          <w:sz w:val="18"/>
          <w:szCs w:val="16"/>
        </w:rPr>
        <w:t>внутриорганизменной</w:t>
      </w:r>
      <w:proofErr w:type="spellEnd"/>
      <w:r w:rsidRPr="0002161A">
        <w:rPr>
          <w:rFonts w:ascii="Times New Roman" w:hAnsi="Times New Roman"/>
          <w:color w:val="000000"/>
          <w:sz w:val="18"/>
          <w:szCs w:val="16"/>
        </w:rPr>
        <w:t>), условиях среды обитания;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приводить примеры, характеризующие приспособленность организмов к среде обитания, взаимосвязи организмов в сообществах;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выделять отличительные признаки природных и искусственных сообществ;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раскрывать роль биологии в практической деятельности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владеть приёмами работы с лупой, световым и цифровым микроскопами при рассматривании биологических объектов;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использовать при выполнении учебных заданий научно-популярную литературу по биологии, справочные материалы, ресурсы Интернета;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создавать письменные и устные сообщения, используя понятийный аппарат изучаемого раздела биологии.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Предметные результаты освоения программы по биологии к концу обучения </w:t>
      </w:r>
      <w:r w:rsidRPr="0002161A">
        <w:rPr>
          <w:rFonts w:ascii="Times New Roman" w:hAnsi="Times New Roman"/>
          <w:b/>
          <w:i/>
          <w:color w:val="000000"/>
          <w:sz w:val="18"/>
          <w:szCs w:val="16"/>
        </w:rPr>
        <w:t>в 6 классе: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ботанику как биологическую науку, её разделы и связи с другими науками и техникой;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приводить примеры вклада российских (в том числе В. В. Докучаев, К. А. Тимирязев, С. Г. </w:t>
      </w:r>
      <w:proofErr w:type="spellStart"/>
      <w:r w:rsidRPr="0002161A">
        <w:rPr>
          <w:rFonts w:ascii="Times New Roman" w:hAnsi="Times New Roman"/>
          <w:color w:val="000000"/>
          <w:sz w:val="18"/>
          <w:szCs w:val="16"/>
        </w:rPr>
        <w:t>Навашин</w:t>
      </w:r>
      <w:proofErr w:type="spellEnd"/>
      <w:r w:rsidRPr="0002161A">
        <w:rPr>
          <w:rFonts w:ascii="Times New Roman" w:hAnsi="Times New Roman"/>
          <w:color w:val="000000"/>
          <w:sz w:val="18"/>
          <w:szCs w:val="16"/>
        </w:rPr>
        <w:t xml:space="preserve">) и зарубежных учёных (в том числе Р. Гук, М. </w:t>
      </w:r>
      <w:proofErr w:type="spellStart"/>
      <w:r w:rsidRPr="0002161A">
        <w:rPr>
          <w:rFonts w:ascii="Times New Roman" w:hAnsi="Times New Roman"/>
          <w:color w:val="000000"/>
          <w:sz w:val="18"/>
          <w:szCs w:val="16"/>
        </w:rPr>
        <w:t>Мальпиги</w:t>
      </w:r>
      <w:proofErr w:type="spellEnd"/>
      <w:r w:rsidRPr="0002161A">
        <w:rPr>
          <w:rFonts w:ascii="Times New Roman" w:hAnsi="Times New Roman"/>
          <w:color w:val="000000"/>
          <w:sz w:val="18"/>
          <w:szCs w:val="16"/>
        </w:rPr>
        <w:t>) в развитие наук о растениях;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сравнивать растительные ткани и органы растений между собой;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причинно-следственные связи между строением и функциями тканей и органов растений, строением и жизнедеятельностью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классифицировать растения и их части по разным основаниям;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полученные знания для выращивания и размножения культурных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создавать письменные и устные сообщения, используя понятийный аппарат изучаемого раздела биологии.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Предметные результаты освоения программы по биологии к концу обучения </w:t>
      </w:r>
      <w:r w:rsidRPr="0002161A">
        <w:rPr>
          <w:rFonts w:ascii="Times New Roman" w:hAnsi="Times New Roman"/>
          <w:b/>
          <w:i/>
          <w:color w:val="000000"/>
          <w:sz w:val="18"/>
          <w:szCs w:val="16"/>
        </w:rPr>
        <w:t>в 7</w:t>
      </w:r>
      <w:r w:rsidRPr="0002161A">
        <w:rPr>
          <w:rFonts w:ascii="Times New Roman" w:hAnsi="Times New Roman"/>
          <w:b/>
          <w:color w:val="000000"/>
          <w:sz w:val="18"/>
          <w:szCs w:val="16"/>
        </w:rPr>
        <w:t xml:space="preserve"> </w:t>
      </w:r>
      <w:r w:rsidRPr="0002161A">
        <w:rPr>
          <w:rFonts w:ascii="Times New Roman" w:hAnsi="Times New Roman"/>
          <w:b/>
          <w:i/>
          <w:color w:val="000000"/>
          <w:sz w:val="18"/>
          <w:szCs w:val="16"/>
        </w:rPr>
        <w:t>классе</w:t>
      </w:r>
      <w:r w:rsidRPr="0002161A">
        <w:rPr>
          <w:rFonts w:ascii="Times New Roman" w:hAnsi="Times New Roman"/>
          <w:color w:val="000000"/>
          <w:sz w:val="18"/>
          <w:szCs w:val="16"/>
        </w:rPr>
        <w:t>:</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признаки классов покрытосеменных или цветковых, семейств двудольных и однодольных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выделять существенные признаки строения и жизнедеятельности растений, бактерий, грибов, лишайников;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проводить описание и сравнивать между собой растения, грибы, лишайники, бактерии по заданному плану, делать выводы на основе сравнения;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описывать усложнение организации растений в ходе эволюции растительного мира на Земле;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черты приспособленности растений к среде обитания, значение экологических факторов для растений;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приводить примеры культурных растений и их значение в жизни человека, понимать причины и знать меры охраны растительного мира Земли;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2161A">
        <w:rPr>
          <w:rFonts w:ascii="Times New Roman" w:hAnsi="Times New Roman"/>
          <w:color w:val="000000"/>
          <w:sz w:val="18"/>
          <w:szCs w:val="16"/>
        </w:rPr>
        <w:t>системыв</w:t>
      </w:r>
      <w:proofErr w:type="spellEnd"/>
      <w:r w:rsidRPr="0002161A">
        <w:rPr>
          <w:rFonts w:ascii="Times New Roman" w:hAnsi="Times New Roman"/>
          <w:color w:val="000000"/>
          <w:sz w:val="18"/>
          <w:szCs w:val="16"/>
        </w:rPr>
        <w:t xml:space="preserve"> другую;</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Предметные результаты освоения программы по биологии к концу обучения </w:t>
      </w:r>
      <w:r w:rsidRPr="0002161A">
        <w:rPr>
          <w:rFonts w:ascii="Times New Roman" w:hAnsi="Times New Roman"/>
          <w:b/>
          <w:i/>
          <w:color w:val="000000"/>
          <w:sz w:val="18"/>
          <w:szCs w:val="16"/>
        </w:rPr>
        <w:t>в 8 классе: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зоологию как биологическую науку, её разделы и связь с другими науками и техникой;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раскрывать общие признаки животных, уровни организации животного организма: клетки, ткани, органы, системы органов, организм;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сравнивать животные ткани и органы животных между собой;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причинно-следственные связи между строением, жизнедеятельностью и средой обитания животных изучаемых систематических групп;</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признаки классов членистоногих и хордовых, отрядов насекомых и млекопитающих;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сравнивать представителей отдельных систематических групп животных и делать выводы на основе сравнения;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классифицировать животных на основании особенностей строения;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описывать усложнение организации животных в ходе эволюции животного мира на Земле;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черты приспособленности животных к среде обитания, значение экологических факторов для животных;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взаимосвязи животных в природных сообществах, цепи питания;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устанавливать взаимосвязи животных с растениями, грибами, лишайниками и бактериями в природных сообществах;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животных природных зон Земли, основные закономерности распространения животных по планете;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раскрывать роль животных в природных сообществах;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иметь представление о мероприятиях по охране животного мира Земли;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 xml:space="preserve">Предметные результаты освоения программы по биологии к концу обучения </w:t>
      </w:r>
      <w:r w:rsidRPr="0002161A">
        <w:rPr>
          <w:rFonts w:ascii="Times New Roman" w:hAnsi="Times New Roman"/>
          <w:b/>
          <w:i/>
          <w:color w:val="000000"/>
          <w:sz w:val="18"/>
          <w:szCs w:val="16"/>
        </w:rPr>
        <w:t>в 9 классе: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различать биологически активные вещества (витамины, ферменты, гормоны), выявлять их роль в процессе обмена веществ и превращения энергии;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применять биологические модели для выявления особенностей строения и функционирования органов и систем органов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объяснять нейрогуморальную регуляцию процессов жизнедеятельности организма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51B" w:rsidRPr="0002161A" w:rsidRDefault="00081D79" w:rsidP="0002161A">
      <w:pPr>
        <w:spacing w:after="0" w:line="240" w:lineRule="auto"/>
        <w:ind w:firstLine="600"/>
        <w:jc w:val="both"/>
        <w:rPr>
          <w:sz w:val="18"/>
          <w:szCs w:val="16"/>
        </w:rPr>
      </w:pPr>
      <w:r w:rsidRPr="0002161A">
        <w:rPr>
          <w:rFonts w:ascii="Times New Roman" w:hAnsi="Times New Roman"/>
          <w:color w:val="000000"/>
          <w:sz w:val="18"/>
          <w:szCs w:val="16"/>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5451B" w:rsidRPr="0002161A" w:rsidRDefault="00081D79" w:rsidP="0002161A">
      <w:pPr>
        <w:spacing w:after="0" w:line="240" w:lineRule="auto"/>
        <w:ind w:firstLine="600"/>
        <w:jc w:val="both"/>
        <w:rPr>
          <w:szCs w:val="20"/>
        </w:rPr>
      </w:pPr>
      <w:r w:rsidRPr="0002161A">
        <w:rPr>
          <w:rFonts w:ascii="Times New Roman" w:hAnsi="Times New Roman"/>
          <w:color w:val="000000"/>
          <w:sz w:val="18"/>
          <w:szCs w:val="16"/>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5451B" w:rsidRPr="001F06DD" w:rsidRDefault="00F5451B">
      <w:pPr>
        <w:sectPr w:rsidR="00F5451B" w:rsidRPr="001F06DD" w:rsidSect="0002161A">
          <w:pgSz w:w="11906" w:h="16383"/>
          <w:pgMar w:top="680" w:right="680" w:bottom="680" w:left="964" w:header="720" w:footer="720" w:gutter="0"/>
          <w:cols w:space="720"/>
          <w:docGrid w:linePitch="299"/>
        </w:sectPr>
      </w:pPr>
    </w:p>
    <w:p w:rsidR="00F5451B" w:rsidRPr="00081D79" w:rsidRDefault="00081D79">
      <w:pPr>
        <w:spacing w:after="0"/>
        <w:ind w:left="120"/>
        <w:rPr>
          <w:sz w:val="18"/>
        </w:rPr>
      </w:pPr>
      <w:bookmarkStart w:id="7" w:name="block-4213614"/>
      <w:bookmarkEnd w:id="6"/>
      <w:r w:rsidRPr="00081D79">
        <w:rPr>
          <w:rFonts w:ascii="Times New Roman" w:hAnsi="Times New Roman"/>
          <w:b/>
          <w:color w:val="000000"/>
        </w:rPr>
        <w:lastRenderedPageBreak/>
        <w:t xml:space="preserve"> ТЕМАТИЧЕСКОЕ ПЛАНИРОВАНИЕ </w:t>
      </w:r>
    </w:p>
    <w:p w:rsidR="00F5451B" w:rsidRPr="00081D79" w:rsidRDefault="00081D79">
      <w:pPr>
        <w:spacing w:after="0"/>
        <w:ind w:left="120"/>
        <w:rPr>
          <w:sz w:val="18"/>
        </w:rPr>
      </w:pPr>
      <w:r w:rsidRPr="00081D79">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2527"/>
        <w:gridCol w:w="1170"/>
        <w:gridCol w:w="1669"/>
        <w:gridCol w:w="1737"/>
        <w:gridCol w:w="2572"/>
      </w:tblGrid>
      <w:tr w:rsidR="00F5451B" w:rsidRPr="00081D79">
        <w:trPr>
          <w:trHeight w:val="144"/>
          <w:tblCellSpacing w:w="20" w:type="nil"/>
        </w:trPr>
        <w:tc>
          <w:tcPr>
            <w:tcW w:w="505"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 п/п </w:t>
            </w:r>
          </w:p>
          <w:p w:rsidR="00F5451B" w:rsidRPr="00081D79" w:rsidRDefault="00F5451B">
            <w:pPr>
              <w:spacing w:after="0"/>
              <w:ind w:left="135"/>
              <w:rPr>
                <w:sz w:val="18"/>
              </w:rPr>
            </w:pPr>
          </w:p>
        </w:tc>
        <w:tc>
          <w:tcPr>
            <w:tcW w:w="2288"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Наименование разделов и тем программы </w:t>
            </w:r>
          </w:p>
          <w:p w:rsidR="00F5451B" w:rsidRPr="00081D79" w:rsidRDefault="00F5451B">
            <w:pPr>
              <w:spacing w:after="0"/>
              <w:ind w:left="135"/>
              <w:rPr>
                <w:sz w:val="18"/>
              </w:rPr>
            </w:pPr>
          </w:p>
        </w:tc>
        <w:tc>
          <w:tcPr>
            <w:tcW w:w="0" w:type="auto"/>
            <w:gridSpan w:val="3"/>
            <w:tcMar>
              <w:top w:w="50" w:type="dxa"/>
              <w:left w:w="100" w:type="dxa"/>
            </w:tcMar>
            <w:vAlign w:val="center"/>
          </w:tcPr>
          <w:p w:rsidR="00F5451B" w:rsidRPr="00081D79" w:rsidRDefault="00081D79">
            <w:pPr>
              <w:spacing w:after="0"/>
              <w:rPr>
                <w:sz w:val="18"/>
              </w:rPr>
            </w:pPr>
            <w:r w:rsidRPr="00081D79">
              <w:rPr>
                <w:rFonts w:ascii="Times New Roman" w:hAnsi="Times New Roman"/>
                <w:b/>
                <w:color w:val="000000"/>
                <w:sz w:val="20"/>
              </w:rPr>
              <w:t>Количество часов</w:t>
            </w:r>
          </w:p>
        </w:tc>
        <w:tc>
          <w:tcPr>
            <w:tcW w:w="2852"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Электронные (цифровые) образовательные ресурсы </w:t>
            </w:r>
          </w:p>
          <w:p w:rsidR="00F5451B" w:rsidRPr="00081D79" w:rsidRDefault="00F5451B">
            <w:pPr>
              <w:spacing w:after="0"/>
              <w:ind w:left="135"/>
              <w:rPr>
                <w:sz w:val="18"/>
              </w:rPr>
            </w:pPr>
          </w:p>
        </w:tc>
      </w:tr>
      <w:tr w:rsidR="00F5451B" w:rsidRPr="00081D79">
        <w:trPr>
          <w:trHeight w:val="144"/>
          <w:tblCellSpacing w:w="20" w:type="nil"/>
        </w:trPr>
        <w:tc>
          <w:tcPr>
            <w:tcW w:w="0" w:type="auto"/>
            <w:vMerge/>
            <w:tcBorders>
              <w:top w:val="nil"/>
            </w:tcBorders>
            <w:tcMar>
              <w:top w:w="50" w:type="dxa"/>
              <w:left w:w="100" w:type="dxa"/>
            </w:tcMar>
          </w:tcPr>
          <w:p w:rsidR="00F5451B" w:rsidRPr="00081D79" w:rsidRDefault="00F5451B">
            <w:pPr>
              <w:rPr>
                <w:sz w:val="18"/>
              </w:rPr>
            </w:pPr>
          </w:p>
        </w:tc>
        <w:tc>
          <w:tcPr>
            <w:tcW w:w="0" w:type="auto"/>
            <w:vMerge/>
            <w:tcBorders>
              <w:top w:val="nil"/>
            </w:tcBorders>
            <w:tcMar>
              <w:top w:w="50" w:type="dxa"/>
              <w:left w:w="100" w:type="dxa"/>
            </w:tcMar>
          </w:tcPr>
          <w:p w:rsidR="00F5451B" w:rsidRPr="00081D79" w:rsidRDefault="00F5451B">
            <w:pPr>
              <w:rPr>
                <w:sz w:val="18"/>
              </w:rPr>
            </w:pPr>
          </w:p>
        </w:tc>
        <w:tc>
          <w:tcPr>
            <w:tcW w:w="1050"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Всего </w:t>
            </w:r>
          </w:p>
          <w:p w:rsidR="00F5451B" w:rsidRPr="00081D79" w:rsidRDefault="00F5451B">
            <w:pPr>
              <w:spacing w:after="0"/>
              <w:ind w:left="135"/>
              <w:rPr>
                <w:sz w:val="18"/>
              </w:rPr>
            </w:pPr>
          </w:p>
        </w:tc>
        <w:tc>
          <w:tcPr>
            <w:tcW w:w="1785"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Контрольные работы </w:t>
            </w:r>
          </w:p>
          <w:p w:rsidR="00F5451B" w:rsidRPr="00081D79" w:rsidRDefault="00F5451B">
            <w:pPr>
              <w:spacing w:after="0"/>
              <w:ind w:left="135"/>
              <w:rPr>
                <w:sz w:val="18"/>
              </w:rPr>
            </w:pPr>
          </w:p>
        </w:tc>
        <w:tc>
          <w:tcPr>
            <w:tcW w:w="186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Практические работы </w:t>
            </w:r>
          </w:p>
          <w:p w:rsidR="00F5451B" w:rsidRPr="00081D79" w:rsidRDefault="00F5451B">
            <w:pPr>
              <w:spacing w:after="0"/>
              <w:ind w:left="135"/>
              <w:rPr>
                <w:sz w:val="18"/>
              </w:rPr>
            </w:pPr>
          </w:p>
        </w:tc>
        <w:tc>
          <w:tcPr>
            <w:tcW w:w="0" w:type="auto"/>
            <w:vMerge/>
            <w:tcBorders>
              <w:top w:val="nil"/>
            </w:tcBorders>
            <w:tcMar>
              <w:top w:w="50" w:type="dxa"/>
              <w:left w:w="100" w:type="dxa"/>
            </w:tcMar>
          </w:tcPr>
          <w:p w:rsidR="00F5451B" w:rsidRPr="00081D79" w:rsidRDefault="00F5451B">
            <w:pPr>
              <w:rPr>
                <w:sz w:val="18"/>
              </w:rPr>
            </w:pPr>
          </w:p>
        </w:tc>
      </w:tr>
      <w:tr w:rsidR="00F5451B" w:rsidRPr="00E777C8">
        <w:trPr>
          <w:trHeight w:val="144"/>
          <w:tblCellSpacing w:w="20" w:type="nil"/>
        </w:trPr>
        <w:tc>
          <w:tcPr>
            <w:tcW w:w="505"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1</w:t>
            </w:r>
          </w:p>
        </w:tc>
        <w:tc>
          <w:tcPr>
            <w:tcW w:w="228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Биология — наука о живой природе</w:t>
            </w:r>
          </w:p>
        </w:tc>
        <w:tc>
          <w:tcPr>
            <w:tcW w:w="105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4 </w:t>
            </w:r>
          </w:p>
        </w:tc>
        <w:tc>
          <w:tcPr>
            <w:tcW w:w="1785" w:type="dxa"/>
            <w:tcMar>
              <w:top w:w="50" w:type="dxa"/>
              <w:left w:w="100" w:type="dxa"/>
            </w:tcMar>
            <w:vAlign w:val="center"/>
          </w:tcPr>
          <w:p w:rsidR="00F5451B" w:rsidRPr="00081D79" w:rsidRDefault="00F5451B">
            <w:pPr>
              <w:spacing w:after="0"/>
              <w:ind w:left="135"/>
              <w:jc w:val="center"/>
              <w:rPr>
                <w:sz w:val="18"/>
              </w:rPr>
            </w:pPr>
          </w:p>
        </w:tc>
        <w:tc>
          <w:tcPr>
            <w:tcW w:w="1866" w:type="dxa"/>
            <w:tcMar>
              <w:top w:w="50" w:type="dxa"/>
              <w:left w:w="100" w:type="dxa"/>
            </w:tcMar>
            <w:vAlign w:val="center"/>
          </w:tcPr>
          <w:p w:rsidR="00F5451B" w:rsidRPr="00081D79" w:rsidRDefault="00F5451B">
            <w:pPr>
              <w:spacing w:after="0"/>
              <w:ind w:left="135"/>
              <w:jc w:val="center"/>
              <w:rPr>
                <w:sz w:val="18"/>
              </w:rPr>
            </w:pPr>
          </w:p>
        </w:tc>
        <w:tc>
          <w:tcPr>
            <w:tcW w:w="2852"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6">
              <w:r w:rsidRPr="00081D79">
                <w:rPr>
                  <w:rFonts w:ascii="Times New Roman" w:hAnsi="Times New Roman"/>
                  <w:color w:val="0000FF"/>
                  <w:sz w:val="18"/>
                  <w:u w:val="single"/>
                </w:rPr>
                <w:t>https://m.edsoo.ru/7f413368</w:t>
              </w:r>
            </w:hyperlink>
          </w:p>
        </w:tc>
      </w:tr>
      <w:tr w:rsidR="00F5451B" w:rsidRPr="00E777C8">
        <w:trPr>
          <w:trHeight w:val="144"/>
          <w:tblCellSpacing w:w="20" w:type="nil"/>
        </w:trPr>
        <w:tc>
          <w:tcPr>
            <w:tcW w:w="505"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2</w:t>
            </w:r>
          </w:p>
        </w:tc>
        <w:tc>
          <w:tcPr>
            <w:tcW w:w="228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Методы изучения живой природы</w:t>
            </w:r>
          </w:p>
        </w:tc>
        <w:tc>
          <w:tcPr>
            <w:tcW w:w="105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4 </w:t>
            </w:r>
          </w:p>
        </w:tc>
        <w:tc>
          <w:tcPr>
            <w:tcW w:w="1785" w:type="dxa"/>
            <w:tcMar>
              <w:top w:w="50" w:type="dxa"/>
              <w:left w:w="100" w:type="dxa"/>
            </w:tcMar>
            <w:vAlign w:val="center"/>
          </w:tcPr>
          <w:p w:rsidR="00F5451B" w:rsidRPr="00081D79" w:rsidRDefault="00F5451B">
            <w:pPr>
              <w:spacing w:after="0"/>
              <w:ind w:left="135"/>
              <w:jc w:val="center"/>
              <w:rPr>
                <w:sz w:val="18"/>
              </w:rPr>
            </w:pPr>
          </w:p>
        </w:tc>
        <w:tc>
          <w:tcPr>
            <w:tcW w:w="18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 </w:t>
            </w:r>
          </w:p>
        </w:tc>
        <w:tc>
          <w:tcPr>
            <w:tcW w:w="2852"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7">
              <w:r w:rsidRPr="00081D79">
                <w:rPr>
                  <w:rFonts w:ascii="Times New Roman" w:hAnsi="Times New Roman"/>
                  <w:color w:val="0000FF"/>
                  <w:sz w:val="18"/>
                  <w:u w:val="single"/>
                </w:rPr>
                <w:t>https://m.edsoo.ru/7f413368</w:t>
              </w:r>
            </w:hyperlink>
          </w:p>
        </w:tc>
      </w:tr>
      <w:tr w:rsidR="00F5451B" w:rsidRPr="00E777C8">
        <w:trPr>
          <w:trHeight w:val="144"/>
          <w:tblCellSpacing w:w="20" w:type="nil"/>
        </w:trPr>
        <w:tc>
          <w:tcPr>
            <w:tcW w:w="505"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3</w:t>
            </w:r>
          </w:p>
        </w:tc>
        <w:tc>
          <w:tcPr>
            <w:tcW w:w="228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Организмы — тела живой природы</w:t>
            </w:r>
          </w:p>
        </w:tc>
        <w:tc>
          <w:tcPr>
            <w:tcW w:w="105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10 </w:t>
            </w:r>
          </w:p>
        </w:tc>
        <w:tc>
          <w:tcPr>
            <w:tcW w:w="1785" w:type="dxa"/>
            <w:tcMar>
              <w:top w:w="50" w:type="dxa"/>
              <w:left w:w="100" w:type="dxa"/>
            </w:tcMar>
            <w:vAlign w:val="center"/>
          </w:tcPr>
          <w:p w:rsidR="00F5451B" w:rsidRPr="00081D79" w:rsidRDefault="00F5451B">
            <w:pPr>
              <w:spacing w:after="0"/>
              <w:ind w:left="135"/>
              <w:jc w:val="center"/>
              <w:rPr>
                <w:sz w:val="18"/>
              </w:rPr>
            </w:pPr>
          </w:p>
        </w:tc>
        <w:tc>
          <w:tcPr>
            <w:tcW w:w="18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1.5 </w:t>
            </w:r>
          </w:p>
        </w:tc>
        <w:tc>
          <w:tcPr>
            <w:tcW w:w="2852"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8">
              <w:r w:rsidRPr="00081D79">
                <w:rPr>
                  <w:rFonts w:ascii="Times New Roman" w:hAnsi="Times New Roman"/>
                  <w:color w:val="0000FF"/>
                  <w:sz w:val="18"/>
                  <w:u w:val="single"/>
                </w:rPr>
                <w:t>https://m.edsoo.ru/7f413368</w:t>
              </w:r>
            </w:hyperlink>
          </w:p>
        </w:tc>
      </w:tr>
      <w:tr w:rsidR="00F5451B" w:rsidRPr="00E777C8">
        <w:trPr>
          <w:trHeight w:val="144"/>
          <w:tblCellSpacing w:w="20" w:type="nil"/>
        </w:trPr>
        <w:tc>
          <w:tcPr>
            <w:tcW w:w="505"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4</w:t>
            </w:r>
          </w:p>
        </w:tc>
        <w:tc>
          <w:tcPr>
            <w:tcW w:w="228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Организмы и среда обитания</w:t>
            </w:r>
          </w:p>
        </w:tc>
        <w:tc>
          <w:tcPr>
            <w:tcW w:w="105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6 </w:t>
            </w:r>
          </w:p>
        </w:tc>
        <w:tc>
          <w:tcPr>
            <w:tcW w:w="1785" w:type="dxa"/>
            <w:tcMar>
              <w:top w:w="50" w:type="dxa"/>
              <w:left w:w="100" w:type="dxa"/>
            </w:tcMar>
            <w:vAlign w:val="center"/>
          </w:tcPr>
          <w:p w:rsidR="00F5451B" w:rsidRPr="00081D79" w:rsidRDefault="00F5451B">
            <w:pPr>
              <w:spacing w:after="0"/>
              <w:ind w:left="135"/>
              <w:jc w:val="center"/>
              <w:rPr>
                <w:sz w:val="18"/>
              </w:rPr>
            </w:pPr>
          </w:p>
        </w:tc>
        <w:tc>
          <w:tcPr>
            <w:tcW w:w="18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0.5 </w:t>
            </w:r>
          </w:p>
        </w:tc>
        <w:tc>
          <w:tcPr>
            <w:tcW w:w="2852"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9">
              <w:r w:rsidRPr="00081D79">
                <w:rPr>
                  <w:rFonts w:ascii="Times New Roman" w:hAnsi="Times New Roman"/>
                  <w:color w:val="0000FF"/>
                  <w:sz w:val="18"/>
                  <w:u w:val="single"/>
                </w:rPr>
                <w:t>https://m.edsoo.ru/7f413368</w:t>
              </w:r>
            </w:hyperlink>
          </w:p>
        </w:tc>
      </w:tr>
      <w:tr w:rsidR="00F5451B" w:rsidRPr="00E777C8">
        <w:trPr>
          <w:trHeight w:val="144"/>
          <w:tblCellSpacing w:w="20" w:type="nil"/>
        </w:trPr>
        <w:tc>
          <w:tcPr>
            <w:tcW w:w="505"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5</w:t>
            </w:r>
          </w:p>
        </w:tc>
        <w:tc>
          <w:tcPr>
            <w:tcW w:w="228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Природные сообщества</w:t>
            </w:r>
          </w:p>
        </w:tc>
        <w:tc>
          <w:tcPr>
            <w:tcW w:w="105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6 </w:t>
            </w:r>
          </w:p>
        </w:tc>
        <w:tc>
          <w:tcPr>
            <w:tcW w:w="1785" w:type="dxa"/>
            <w:tcMar>
              <w:top w:w="50" w:type="dxa"/>
              <w:left w:w="100" w:type="dxa"/>
            </w:tcMar>
            <w:vAlign w:val="center"/>
          </w:tcPr>
          <w:p w:rsidR="00F5451B" w:rsidRPr="00081D79" w:rsidRDefault="00F5451B">
            <w:pPr>
              <w:spacing w:after="0"/>
              <w:ind w:left="135"/>
              <w:jc w:val="center"/>
              <w:rPr>
                <w:sz w:val="18"/>
              </w:rPr>
            </w:pPr>
          </w:p>
        </w:tc>
        <w:tc>
          <w:tcPr>
            <w:tcW w:w="18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0.5 </w:t>
            </w:r>
          </w:p>
        </w:tc>
        <w:tc>
          <w:tcPr>
            <w:tcW w:w="2852"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0">
              <w:r w:rsidRPr="00081D79">
                <w:rPr>
                  <w:rFonts w:ascii="Times New Roman" w:hAnsi="Times New Roman"/>
                  <w:color w:val="0000FF"/>
                  <w:sz w:val="18"/>
                  <w:u w:val="single"/>
                </w:rPr>
                <w:t>https://m.edsoo.ru/7f413368</w:t>
              </w:r>
            </w:hyperlink>
          </w:p>
        </w:tc>
      </w:tr>
      <w:tr w:rsidR="00F5451B" w:rsidRPr="00E777C8">
        <w:trPr>
          <w:trHeight w:val="144"/>
          <w:tblCellSpacing w:w="20" w:type="nil"/>
        </w:trPr>
        <w:tc>
          <w:tcPr>
            <w:tcW w:w="505"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6</w:t>
            </w:r>
          </w:p>
        </w:tc>
        <w:tc>
          <w:tcPr>
            <w:tcW w:w="228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Живая природа и человек</w:t>
            </w:r>
          </w:p>
        </w:tc>
        <w:tc>
          <w:tcPr>
            <w:tcW w:w="105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 </w:t>
            </w:r>
          </w:p>
        </w:tc>
        <w:tc>
          <w:tcPr>
            <w:tcW w:w="1785" w:type="dxa"/>
            <w:tcMar>
              <w:top w:w="50" w:type="dxa"/>
              <w:left w:w="100" w:type="dxa"/>
            </w:tcMar>
            <w:vAlign w:val="center"/>
          </w:tcPr>
          <w:p w:rsidR="00F5451B" w:rsidRPr="00081D79" w:rsidRDefault="00F5451B">
            <w:pPr>
              <w:spacing w:after="0"/>
              <w:ind w:left="135"/>
              <w:jc w:val="center"/>
              <w:rPr>
                <w:sz w:val="18"/>
              </w:rPr>
            </w:pPr>
          </w:p>
        </w:tc>
        <w:tc>
          <w:tcPr>
            <w:tcW w:w="1866" w:type="dxa"/>
            <w:tcMar>
              <w:top w:w="50" w:type="dxa"/>
              <w:left w:w="100" w:type="dxa"/>
            </w:tcMar>
            <w:vAlign w:val="center"/>
          </w:tcPr>
          <w:p w:rsidR="00F5451B" w:rsidRPr="00081D79" w:rsidRDefault="00F5451B">
            <w:pPr>
              <w:spacing w:after="0"/>
              <w:ind w:left="135"/>
              <w:jc w:val="center"/>
              <w:rPr>
                <w:sz w:val="18"/>
              </w:rPr>
            </w:pPr>
          </w:p>
        </w:tc>
        <w:tc>
          <w:tcPr>
            <w:tcW w:w="2852"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1">
              <w:r w:rsidRPr="00081D79">
                <w:rPr>
                  <w:rFonts w:ascii="Times New Roman" w:hAnsi="Times New Roman"/>
                  <w:color w:val="0000FF"/>
                  <w:sz w:val="18"/>
                  <w:u w:val="single"/>
                </w:rPr>
                <w:t>https://m.edsoo.ru/7f413368</w:t>
              </w:r>
            </w:hyperlink>
          </w:p>
        </w:tc>
      </w:tr>
      <w:tr w:rsidR="00F5451B" w:rsidRPr="00E777C8">
        <w:trPr>
          <w:trHeight w:val="144"/>
          <w:tblCellSpacing w:w="20" w:type="nil"/>
        </w:trPr>
        <w:tc>
          <w:tcPr>
            <w:tcW w:w="505"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7</w:t>
            </w:r>
          </w:p>
        </w:tc>
        <w:tc>
          <w:tcPr>
            <w:tcW w:w="228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Резервное время</w:t>
            </w:r>
          </w:p>
        </w:tc>
        <w:tc>
          <w:tcPr>
            <w:tcW w:w="105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 </w:t>
            </w:r>
          </w:p>
        </w:tc>
        <w:tc>
          <w:tcPr>
            <w:tcW w:w="1785" w:type="dxa"/>
            <w:tcMar>
              <w:top w:w="50" w:type="dxa"/>
              <w:left w:w="100" w:type="dxa"/>
            </w:tcMar>
            <w:vAlign w:val="center"/>
          </w:tcPr>
          <w:p w:rsidR="00F5451B" w:rsidRPr="00081D79" w:rsidRDefault="00F5451B">
            <w:pPr>
              <w:spacing w:after="0"/>
              <w:ind w:left="135"/>
              <w:jc w:val="center"/>
              <w:rPr>
                <w:sz w:val="18"/>
              </w:rPr>
            </w:pPr>
          </w:p>
        </w:tc>
        <w:tc>
          <w:tcPr>
            <w:tcW w:w="1866" w:type="dxa"/>
            <w:tcMar>
              <w:top w:w="50" w:type="dxa"/>
              <w:left w:w="100" w:type="dxa"/>
            </w:tcMar>
            <w:vAlign w:val="center"/>
          </w:tcPr>
          <w:p w:rsidR="00F5451B" w:rsidRPr="00081D79" w:rsidRDefault="00F5451B">
            <w:pPr>
              <w:spacing w:after="0"/>
              <w:ind w:left="135"/>
              <w:jc w:val="center"/>
              <w:rPr>
                <w:sz w:val="18"/>
              </w:rPr>
            </w:pPr>
          </w:p>
        </w:tc>
        <w:tc>
          <w:tcPr>
            <w:tcW w:w="2852"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2">
              <w:r w:rsidRPr="00081D79">
                <w:rPr>
                  <w:rFonts w:ascii="Times New Roman" w:hAnsi="Times New Roman"/>
                  <w:color w:val="0000FF"/>
                  <w:sz w:val="18"/>
                  <w:u w:val="single"/>
                </w:rPr>
                <w:t>https://m.edsoo.ru/7f413368</w:t>
              </w:r>
            </w:hyperlink>
          </w:p>
        </w:tc>
      </w:tr>
      <w:tr w:rsidR="00F5451B" w:rsidRPr="00081D79">
        <w:trPr>
          <w:trHeight w:val="144"/>
          <w:tblCellSpacing w:w="20" w:type="nil"/>
        </w:trPr>
        <w:tc>
          <w:tcPr>
            <w:tcW w:w="0" w:type="auto"/>
            <w:gridSpan w:val="2"/>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ОБЩЕЕ КОЛИЧЕСТВО ЧАСОВ ПО ПРОГРАММЕ</w:t>
            </w:r>
          </w:p>
        </w:tc>
        <w:tc>
          <w:tcPr>
            <w:tcW w:w="1651"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34 </w:t>
            </w:r>
          </w:p>
        </w:tc>
        <w:tc>
          <w:tcPr>
            <w:tcW w:w="1785" w:type="dxa"/>
            <w:tcMar>
              <w:top w:w="50" w:type="dxa"/>
              <w:left w:w="100" w:type="dxa"/>
            </w:tcMar>
            <w:vAlign w:val="center"/>
          </w:tcPr>
          <w:p w:rsidR="00F5451B" w:rsidRPr="00081D79" w:rsidRDefault="001F06DD">
            <w:pPr>
              <w:spacing w:after="0"/>
              <w:ind w:left="135"/>
              <w:jc w:val="center"/>
              <w:rPr>
                <w:sz w:val="18"/>
              </w:rPr>
            </w:pPr>
            <w:r w:rsidRPr="00081D79">
              <w:rPr>
                <w:rFonts w:ascii="Times New Roman" w:hAnsi="Times New Roman"/>
                <w:color w:val="000000"/>
                <w:sz w:val="20"/>
              </w:rPr>
              <w:t xml:space="preserve"> 2</w:t>
            </w:r>
          </w:p>
        </w:tc>
        <w:tc>
          <w:tcPr>
            <w:tcW w:w="18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3.5 </w:t>
            </w:r>
          </w:p>
        </w:tc>
        <w:tc>
          <w:tcPr>
            <w:tcW w:w="2852" w:type="dxa"/>
            <w:tcMar>
              <w:top w:w="50" w:type="dxa"/>
              <w:left w:w="100" w:type="dxa"/>
            </w:tcMar>
            <w:vAlign w:val="center"/>
          </w:tcPr>
          <w:p w:rsidR="00F5451B" w:rsidRPr="00081D79" w:rsidRDefault="00F5451B">
            <w:pPr>
              <w:rPr>
                <w:sz w:val="18"/>
              </w:rPr>
            </w:pPr>
          </w:p>
        </w:tc>
      </w:tr>
    </w:tbl>
    <w:p w:rsidR="00F5451B" w:rsidRPr="00081D79" w:rsidRDefault="00F5451B">
      <w:pPr>
        <w:rPr>
          <w:sz w:val="18"/>
        </w:rPr>
        <w:sectPr w:rsidR="00F5451B" w:rsidRPr="00081D79" w:rsidSect="0002161A">
          <w:pgSz w:w="11906" w:h="16383"/>
          <w:pgMar w:top="680" w:right="680" w:bottom="680" w:left="964" w:header="720" w:footer="720" w:gutter="0"/>
          <w:cols w:space="720"/>
          <w:docGrid w:linePitch="299"/>
        </w:sectPr>
      </w:pPr>
    </w:p>
    <w:p w:rsidR="00F5451B" w:rsidRPr="00081D79" w:rsidRDefault="00081D79">
      <w:pPr>
        <w:spacing w:after="0"/>
        <w:ind w:left="120"/>
        <w:rPr>
          <w:sz w:val="18"/>
        </w:rPr>
      </w:pPr>
      <w:r w:rsidRPr="00081D79">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2842"/>
        <w:gridCol w:w="1120"/>
        <w:gridCol w:w="1630"/>
        <w:gridCol w:w="1700"/>
        <w:gridCol w:w="2478"/>
      </w:tblGrid>
      <w:tr w:rsidR="00F5451B" w:rsidRPr="00081D79">
        <w:trPr>
          <w:trHeight w:val="144"/>
          <w:tblCellSpacing w:w="20" w:type="nil"/>
        </w:trPr>
        <w:tc>
          <w:tcPr>
            <w:tcW w:w="456"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 п/п </w:t>
            </w:r>
          </w:p>
          <w:p w:rsidR="00F5451B" w:rsidRPr="00081D79" w:rsidRDefault="00F5451B">
            <w:pPr>
              <w:spacing w:after="0"/>
              <w:ind w:left="135"/>
              <w:rPr>
                <w:sz w:val="18"/>
              </w:rPr>
            </w:pPr>
          </w:p>
        </w:tc>
        <w:tc>
          <w:tcPr>
            <w:tcW w:w="3168"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Наименование разделов и тем программы </w:t>
            </w:r>
          </w:p>
          <w:p w:rsidR="00F5451B" w:rsidRPr="00081D79" w:rsidRDefault="00F5451B">
            <w:pPr>
              <w:spacing w:after="0"/>
              <w:ind w:left="135"/>
              <w:rPr>
                <w:sz w:val="18"/>
              </w:rPr>
            </w:pPr>
          </w:p>
        </w:tc>
        <w:tc>
          <w:tcPr>
            <w:tcW w:w="0" w:type="auto"/>
            <w:gridSpan w:val="3"/>
            <w:tcMar>
              <w:top w:w="50" w:type="dxa"/>
              <w:left w:w="100" w:type="dxa"/>
            </w:tcMar>
            <w:vAlign w:val="center"/>
          </w:tcPr>
          <w:p w:rsidR="00F5451B" w:rsidRPr="00081D79" w:rsidRDefault="00081D79">
            <w:pPr>
              <w:spacing w:after="0"/>
              <w:rPr>
                <w:sz w:val="18"/>
              </w:rPr>
            </w:pPr>
            <w:r w:rsidRPr="00081D79">
              <w:rPr>
                <w:rFonts w:ascii="Times New Roman" w:hAnsi="Times New Roman"/>
                <w:b/>
                <w:color w:val="000000"/>
                <w:sz w:val="20"/>
              </w:rPr>
              <w:t>Количество часов</w:t>
            </w:r>
          </w:p>
        </w:tc>
        <w:tc>
          <w:tcPr>
            <w:tcW w:w="2615"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Электронные (цифровые) образовательные ресурсы </w:t>
            </w:r>
          </w:p>
          <w:p w:rsidR="00F5451B" w:rsidRPr="00081D79" w:rsidRDefault="00F5451B">
            <w:pPr>
              <w:spacing w:after="0"/>
              <w:ind w:left="135"/>
              <w:rPr>
                <w:sz w:val="18"/>
              </w:rPr>
            </w:pPr>
          </w:p>
        </w:tc>
      </w:tr>
      <w:tr w:rsidR="00F5451B" w:rsidRPr="00081D79">
        <w:trPr>
          <w:trHeight w:val="144"/>
          <w:tblCellSpacing w:w="20" w:type="nil"/>
        </w:trPr>
        <w:tc>
          <w:tcPr>
            <w:tcW w:w="0" w:type="auto"/>
            <w:vMerge/>
            <w:tcBorders>
              <w:top w:val="nil"/>
            </w:tcBorders>
            <w:tcMar>
              <w:top w:w="50" w:type="dxa"/>
              <w:left w:w="100" w:type="dxa"/>
            </w:tcMar>
          </w:tcPr>
          <w:p w:rsidR="00F5451B" w:rsidRPr="00081D79" w:rsidRDefault="00F5451B">
            <w:pPr>
              <w:rPr>
                <w:sz w:val="18"/>
              </w:rPr>
            </w:pPr>
          </w:p>
        </w:tc>
        <w:tc>
          <w:tcPr>
            <w:tcW w:w="0" w:type="auto"/>
            <w:vMerge/>
            <w:tcBorders>
              <w:top w:val="nil"/>
            </w:tcBorders>
            <w:tcMar>
              <w:top w:w="50" w:type="dxa"/>
              <w:left w:w="100" w:type="dxa"/>
            </w:tcMar>
          </w:tcPr>
          <w:p w:rsidR="00F5451B" w:rsidRPr="00081D79" w:rsidRDefault="00F5451B">
            <w:pPr>
              <w:rPr>
                <w:sz w:val="18"/>
              </w:rPr>
            </w:pPr>
          </w:p>
        </w:tc>
        <w:tc>
          <w:tcPr>
            <w:tcW w:w="96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Всего </w:t>
            </w:r>
          </w:p>
          <w:p w:rsidR="00F5451B" w:rsidRPr="00081D79" w:rsidRDefault="00F5451B">
            <w:pPr>
              <w:spacing w:after="0"/>
              <w:ind w:left="135"/>
              <w:rPr>
                <w:sz w:val="18"/>
              </w:rPr>
            </w:pPr>
          </w:p>
        </w:tc>
        <w:tc>
          <w:tcPr>
            <w:tcW w:w="1687"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Контрольные работы </w:t>
            </w:r>
          </w:p>
          <w:p w:rsidR="00F5451B" w:rsidRPr="00081D79" w:rsidRDefault="00F5451B">
            <w:pPr>
              <w:spacing w:after="0"/>
              <w:ind w:left="135"/>
              <w:rPr>
                <w:sz w:val="18"/>
              </w:rPr>
            </w:pPr>
          </w:p>
        </w:tc>
        <w:tc>
          <w:tcPr>
            <w:tcW w:w="1774"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Практические работы </w:t>
            </w:r>
          </w:p>
          <w:p w:rsidR="00F5451B" w:rsidRPr="00081D79" w:rsidRDefault="00F5451B">
            <w:pPr>
              <w:spacing w:after="0"/>
              <w:ind w:left="135"/>
              <w:rPr>
                <w:sz w:val="18"/>
              </w:rPr>
            </w:pPr>
          </w:p>
        </w:tc>
        <w:tc>
          <w:tcPr>
            <w:tcW w:w="0" w:type="auto"/>
            <w:vMerge/>
            <w:tcBorders>
              <w:top w:val="nil"/>
            </w:tcBorders>
            <w:tcMar>
              <w:top w:w="50" w:type="dxa"/>
              <w:left w:w="100" w:type="dxa"/>
            </w:tcMar>
          </w:tcPr>
          <w:p w:rsidR="00F5451B" w:rsidRPr="00081D79" w:rsidRDefault="00F5451B">
            <w:pPr>
              <w:rPr>
                <w:sz w:val="18"/>
              </w:rPr>
            </w:pPr>
          </w:p>
        </w:tc>
      </w:tr>
      <w:tr w:rsidR="00F5451B" w:rsidRPr="00E777C8">
        <w:trPr>
          <w:trHeight w:val="144"/>
          <w:tblCellSpacing w:w="20" w:type="nil"/>
        </w:trPr>
        <w:tc>
          <w:tcPr>
            <w:tcW w:w="45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1</w:t>
            </w:r>
          </w:p>
        </w:tc>
        <w:tc>
          <w:tcPr>
            <w:tcW w:w="316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Растительный организм</w:t>
            </w:r>
          </w:p>
        </w:tc>
        <w:tc>
          <w:tcPr>
            <w:tcW w:w="9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8 </w:t>
            </w:r>
          </w:p>
        </w:tc>
        <w:tc>
          <w:tcPr>
            <w:tcW w:w="1687" w:type="dxa"/>
            <w:tcMar>
              <w:top w:w="50" w:type="dxa"/>
              <w:left w:w="100" w:type="dxa"/>
            </w:tcMar>
            <w:vAlign w:val="center"/>
          </w:tcPr>
          <w:p w:rsidR="00F5451B" w:rsidRPr="00081D79" w:rsidRDefault="00F5451B">
            <w:pPr>
              <w:spacing w:after="0"/>
              <w:ind w:left="135"/>
              <w:jc w:val="center"/>
              <w:rPr>
                <w:sz w:val="18"/>
              </w:rPr>
            </w:pPr>
          </w:p>
        </w:tc>
        <w:tc>
          <w:tcPr>
            <w:tcW w:w="1774"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1.5 </w:t>
            </w:r>
          </w:p>
        </w:tc>
        <w:tc>
          <w:tcPr>
            <w:tcW w:w="2615"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3">
              <w:r w:rsidRPr="00081D79">
                <w:rPr>
                  <w:rFonts w:ascii="Times New Roman" w:hAnsi="Times New Roman"/>
                  <w:color w:val="0000FF"/>
                  <w:sz w:val="18"/>
                  <w:u w:val="single"/>
                </w:rPr>
                <w:t>https://m.edsoo.ru/7f4148d0</w:t>
              </w:r>
            </w:hyperlink>
          </w:p>
        </w:tc>
      </w:tr>
      <w:tr w:rsidR="00F5451B" w:rsidRPr="00E777C8">
        <w:trPr>
          <w:trHeight w:val="144"/>
          <w:tblCellSpacing w:w="20" w:type="nil"/>
        </w:trPr>
        <w:tc>
          <w:tcPr>
            <w:tcW w:w="45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2</w:t>
            </w:r>
          </w:p>
        </w:tc>
        <w:tc>
          <w:tcPr>
            <w:tcW w:w="316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Строение и многообразие покрытосеменных растений</w:t>
            </w:r>
          </w:p>
        </w:tc>
        <w:tc>
          <w:tcPr>
            <w:tcW w:w="9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11 </w:t>
            </w:r>
          </w:p>
        </w:tc>
        <w:tc>
          <w:tcPr>
            <w:tcW w:w="1687" w:type="dxa"/>
            <w:tcMar>
              <w:top w:w="50" w:type="dxa"/>
              <w:left w:w="100" w:type="dxa"/>
            </w:tcMar>
            <w:vAlign w:val="center"/>
          </w:tcPr>
          <w:p w:rsidR="00F5451B" w:rsidRPr="00081D79" w:rsidRDefault="00F5451B">
            <w:pPr>
              <w:spacing w:after="0"/>
              <w:ind w:left="135"/>
              <w:jc w:val="center"/>
              <w:rPr>
                <w:sz w:val="18"/>
              </w:rPr>
            </w:pPr>
          </w:p>
        </w:tc>
        <w:tc>
          <w:tcPr>
            <w:tcW w:w="1774"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3.5 </w:t>
            </w:r>
          </w:p>
        </w:tc>
        <w:tc>
          <w:tcPr>
            <w:tcW w:w="2615"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4">
              <w:r w:rsidRPr="00081D79">
                <w:rPr>
                  <w:rFonts w:ascii="Times New Roman" w:hAnsi="Times New Roman"/>
                  <w:color w:val="0000FF"/>
                  <w:sz w:val="18"/>
                  <w:u w:val="single"/>
                </w:rPr>
                <w:t>https://m.edsoo.ru/7f4148d0</w:t>
              </w:r>
            </w:hyperlink>
          </w:p>
        </w:tc>
      </w:tr>
      <w:tr w:rsidR="00F5451B" w:rsidRPr="00E777C8">
        <w:trPr>
          <w:trHeight w:val="144"/>
          <w:tblCellSpacing w:w="20" w:type="nil"/>
        </w:trPr>
        <w:tc>
          <w:tcPr>
            <w:tcW w:w="45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3</w:t>
            </w:r>
          </w:p>
        </w:tc>
        <w:tc>
          <w:tcPr>
            <w:tcW w:w="316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Жизнедеятельность растительного организма</w:t>
            </w:r>
          </w:p>
        </w:tc>
        <w:tc>
          <w:tcPr>
            <w:tcW w:w="9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14 </w:t>
            </w:r>
          </w:p>
        </w:tc>
        <w:tc>
          <w:tcPr>
            <w:tcW w:w="1687" w:type="dxa"/>
            <w:tcMar>
              <w:top w:w="50" w:type="dxa"/>
              <w:left w:w="100" w:type="dxa"/>
            </w:tcMar>
            <w:vAlign w:val="center"/>
          </w:tcPr>
          <w:p w:rsidR="00F5451B" w:rsidRPr="00081D79" w:rsidRDefault="00F5451B">
            <w:pPr>
              <w:spacing w:after="0"/>
              <w:ind w:left="135"/>
              <w:jc w:val="center"/>
              <w:rPr>
                <w:sz w:val="18"/>
              </w:rPr>
            </w:pPr>
          </w:p>
        </w:tc>
        <w:tc>
          <w:tcPr>
            <w:tcW w:w="1774"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 </w:t>
            </w:r>
          </w:p>
        </w:tc>
        <w:tc>
          <w:tcPr>
            <w:tcW w:w="2615"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5">
              <w:r w:rsidRPr="00081D79">
                <w:rPr>
                  <w:rFonts w:ascii="Times New Roman" w:hAnsi="Times New Roman"/>
                  <w:color w:val="0000FF"/>
                  <w:sz w:val="18"/>
                  <w:u w:val="single"/>
                </w:rPr>
                <w:t>https://m.edsoo.ru/7f4148d0</w:t>
              </w:r>
            </w:hyperlink>
          </w:p>
        </w:tc>
      </w:tr>
      <w:tr w:rsidR="00F5451B" w:rsidRPr="00E777C8">
        <w:trPr>
          <w:trHeight w:val="144"/>
          <w:tblCellSpacing w:w="20" w:type="nil"/>
        </w:trPr>
        <w:tc>
          <w:tcPr>
            <w:tcW w:w="45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4</w:t>
            </w:r>
          </w:p>
        </w:tc>
        <w:tc>
          <w:tcPr>
            <w:tcW w:w="3168"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Резервное время</w:t>
            </w:r>
          </w:p>
        </w:tc>
        <w:tc>
          <w:tcPr>
            <w:tcW w:w="966"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 </w:t>
            </w:r>
          </w:p>
        </w:tc>
        <w:tc>
          <w:tcPr>
            <w:tcW w:w="1687" w:type="dxa"/>
            <w:tcMar>
              <w:top w:w="50" w:type="dxa"/>
              <w:left w:w="100" w:type="dxa"/>
            </w:tcMar>
            <w:vAlign w:val="center"/>
          </w:tcPr>
          <w:p w:rsidR="00F5451B" w:rsidRPr="00081D79" w:rsidRDefault="00F5451B">
            <w:pPr>
              <w:spacing w:after="0"/>
              <w:ind w:left="135"/>
              <w:jc w:val="center"/>
              <w:rPr>
                <w:sz w:val="18"/>
              </w:rPr>
            </w:pPr>
          </w:p>
        </w:tc>
        <w:tc>
          <w:tcPr>
            <w:tcW w:w="1774" w:type="dxa"/>
            <w:tcMar>
              <w:top w:w="50" w:type="dxa"/>
              <w:left w:w="100" w:type="dxa"/>
            </w:tcMar>
            <w:vAlign w:val="center"/>
          </w:tcPr>
          <w:p w:rsidR="00F5451B" w:rsidRPr="00081D79" w:rsidRDefault="00F5451B">
            <w:pPr>
              <w:spacing w:after="0"/>
              <w:ind w:left="135"/>
              <w:jc w:val="center"/>
              <w:rPr>
                <w:sz w:val="18"/>
              </w:rPr>
            </w:pPr>
          </w:p>
        </w:tc>
        <w:tc>
          <w:tcPr>
            <w:tcW w:w="2615"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6">
              <w:r w:rsidRPr="00081D79">
                <w:rPr>
                  <w:rFonts w:ascii="Times New Roman" w:hAnsi="Times New Roman"/>
                  <w:color w:val="0000FF"/>
                  <w:sz w:val="18"/>
                  <w:u w:val="single"/>
                </w:rPr>
                <w:t>https://m.edsoo.ru/7f4148d0</w:t>
              </w:r>
            </w:hyperlink>
          </w:p>
        </w:tc>
      </w:tr>
      <w:tr w:rsidR="00F5451B" w:rsidRPr="00081D79">
        <w:trPr>
          <w:trHeight w:val="144"/>
          <w:tblCellSpacing w:w="20" w:type="nil"/>
        </w:trPr>
        <w:tc>
          <w:tcPr>
            <w:tcW w:w="0" w:type="auto"/>
            <w:gridSpan w:val="2"/>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ОБЩЕЕ КОЛИЧЕСТВО ЧАСОВ ПО ПРОГРАММЕ</w:t>
            </w:r>
          </w:p>
        </w:tc>
        <w:tc>
          <w:tcPr>
            <w:tcW w:w="1518"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34 </w:t>
            </w:r>
          </w:p>
        </w:tc>
        <w:tc>
          <w:tcPr>
            <w:tcW w:w="1687" w:type="dxa"/>
            <w:tcMar>
              <w:top w:w="50" w:type="dxa"/>
              <w:left w:w="100" w:type="dxa"/>
            </w:tcMar>
            <w:vAlign w:val="center"/>
          </w:tcPr>
          <w:p w:rsidR="00F5451B" w:rsidRPr="00081D79" w:rsidRDefault="001F06DD">
            <w:pPr>
              <w:spacing w:after="0"/>
              <w:ind w:left="135"/>
              <w:jc w:val="center"/>
              <w:rPr>
                <w:sz w:val="18"/>
              </w:rPr>
            </w:pPr>
            <w:r w:rsidRPr="00081D79">
              <w:rPr>
                <w:rFonts w:ascii="Times New Roman" w:hAnsi="Times New Roman"/>
                <w:color w:val="000000"/>
                <w:sz w:val="20"/>
              </w:rPr>
              <w:t xml:space="preserve"> 2</w:t>
            </w:r>
            <w:r w:rsidR="00081D79" w:rsidRPr="00081D79">
              <w:rPr>
                <w:rFonts w:ascii="Times New Roman" w:hAnsi="Times New Roman"/>
                <w:color w:val="000000"/>
                <w:sz w:val="20"/>
              </w:rPr>
              <w:t xml:space="preserve"> </w:t>
            </w:r>
          </w:p>
        </w:tc>
        <w:tc>
          <w:tcPr>
            <w:tcW w:w="1774"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8 </w:t>
            </w:r>
          </w:p>
        </w:tc>
        <w:tc>
          <w:tcPr>
            <w:tcW w:w="2615" w:type="dxa"/>
            <w:tcMar>
              <w:top w:w="50" w:type="dxa"/>
              <w:left w:w="100" w:type="dxa"/>
            </w:tcMar>
            <w:vAlign w:val="center"/>
          </w:tcPr>
          <w:p w:rsidR="00F5451B" w:rsidRPr="00081D79" w:rsidRDefault="00F5451B">
            <w:pPr>
              <w:rPr>
                <w:sz w:val="18"/>
              </w:rPr>
            </w:pPr>
          </w:p>
        </w:tc>
      </w:tr>
    </w:tbl>
    <w:p w:rsidR="00F5451B" w:rsidRPr="00081D79" w:rsidRDefault="00F5451B">
      <w:pPr>
        <w:rPr>
          <w:sz w:val="18"/>
        </w:rPr>
        <w:sectPr w:rsidR="00F5451B" w:rsidRPr="00081D79" w:rsidSect="0002161A">
          <w:pgSz w:w="11906" w:h="16383"/>
          <w:pgMar w:top="680" w:right="680" w:bottom="680" w:left="964" w:header="720" w:footer="720" w:gutter="0"/>
          <w:cols w:space="720"/>
          <w:docGrid w:linePitch="299"/>
        </w:sectPr>
      </w:pPr>
    </w:p>
    <w:p w:rsidR="00F5451B" w:rsidRPr="00081D79" w:rsidRDefault="00081D79">
      <w:pPr>
        <w:spacing w:after="0"/>
        <w:ind w:left="120"/>
        <w:rPr>
          <w:sz w:val="18"/>
        </w:rPr>
      </w:pPr>
      <w:r w:rsidRPr="00081D79">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2707"/>
        <w:gridCol w:w="1147"/>
        <w:gridCol w:w="1647"/>
        <w:gridCol w:w="1716"/>
        <w:gridCol w:w="2519"/>
      </w:tblGrid>
      <w:tr w:rsidR="00F5451B" w:rsidRPr="00081D79">
        <w:trPr>
          <w:trHeight w:val="144"/>
          <w:tblCellSpacing w:w="20" w:type="nil"/>
        </w:trPr>
        <w:tc>
          <w:tcPr>
            <w:tcW w:w="476"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 п/п </w:t>
            </w:r>
          </w:p>
          <w:p w:rsidR="00F5451B" w:rsidRPr="00081D79" w:rsidRDefault="00F5451B">
            <w:pPr>
              <w:spacing w:after="0"/>
              <w:ind w:left="135"/>
              <w:rPr>
                <w:sz w:val="18"/>
              </w:rPr>
            </w:pPr>
          </w:p>
        </w:tc>
        <w:tc>
          <w:tcPr>
            <w:tcW w:w="2816"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Наименование разделов и тем программы </w:t>
            </w:r>
          </w:p>
          <w:p w:rsidR="00F5451B" w:rsidRPr="00081D79" w:rsidRDefault="00F5451B">
            <w:pPr>
              <w:spacing w:after="0"/>
              <w:ind w:left="135"/>
              <w:rPr>
                <w:sz w:val="18"/>
              </w:rPr>
            </w:pPr>
          </w:p>
        </w:tc>
        <w:tc>
          <w:tcPr>
            <w:tcW w:w="0" w:type="auto"/>
            <w:gridSpan w:val="3"/>
            <w:tcMar>
              <w:top w:w="50" w:type="dxa"/>
              <w:left w:w="100" w:type="dxa"/>
            </w:tcMar>
            <w:vAlign w:val="center"/>
          </w:tcPr>
          <w:p w:rsidR="00F5451B" w:rsidRPr="00081D79" w:rsidRDefault="00081D79">
            <w:pPr>
              <w:spacing w:after="0"/>
              <w:rPr>
                <w:sz w:val="18"/>
              </w:rPr>
            </w:pPr>
            <w:r w:rsidRPr="00081D79">
              <w:rPr>
                <w:rFonts w:ascii="Times New Roman" w:hAnsi="Times New Roman"/>
                <w:b/>
                <w:color w:val="000000"/>
                <w:sz w:val="20"/>
              </w:rPr>
              <w:t>Количество часов</w:t>
            </w:r>
          </w:p>
        </w:tc>
        <w:tc>
          <w:tcPr>
            <w:tcW w:w="2710" w:type="dxa"/>
            <w:vMerge w:val="restart"/>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Электронные (цифровые) образовательные ресурсы </w:t>
            </w:r>
          </w:p>
          <w:p w:rsidR="00F5451B" w:rsidRPr="00081D79" w:rsidRDefault="00F5451B">
            <w:pPr>
              <w:spacing w:after="0"/>
              <w:ind w:left="135"/>
              <w:rPr>
                <w:sz w:val="18"/>
              </w:rPr>
            </w:pPr>
          </w:p>
        </w:tc>
      </w:tr>
      <w:tr w:rsidR="00F5451B" w:rsidRPr="00081D79">
        <w:trPr>
          <w:trHeight w:val="144"/>
          <w:tblCellSpacing w:w="20" w:type="nil"/>
        </w:trPr>
        <w:tc>
          <w:tcPr>
            <w:tcW w:w="0" w:type="auto"/>
            <w:vMerge/>
            <w:tcBorders>
              <w:top w:val="nil"/>
            </w:tcBorders>
            <w:tcMar>
              <w:top w:w="50" w:type="dxa"/>
              <w:left w:w="100" w:type="dxa"/>
            </w:tcMar>
          </w:tcPr>
          <w:p w:rsidR="00F5451B" w:rsidRPr="00081D79" w:rsidRDefault="00F5451B">
            <w:pPr>
              <w:rPr>
                <w:sz w:val="18"/>
              </w:rPr>
            </w:pPr>
          </w:p>
        </w:tc>
        <w:tc>
          <w:tcPr>
            <w:tcW w:w="0" w:type="auto"/>
            <w:vMerge/>
            <w:tcBorders>
              <w:top w:val="nil"/>
            </w:tcBorders>
            <w:tcMar>
              <w:top w:w="50" w:type="dxa"/>
              <w:left w:w="100" w:type="dxa"/>
            </w:tcMar>
          </w:tcPr>
          <w:p w:rsidR="00F5451B" w:rsidRPr="00081D79" w:rsidRDefault="00F5451B">
            <w:pPr>
              <w:rPr>
                <w:sz w:val="18"/>
              </w:rPr>
            </w:pPr>
          </w:p>
        </w:tc>
        <w:tc>
          <w:tcPr>
            <w:tcW w:w="999"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Всего </w:t>
            </w:r>
          </w:p>
          <w:p w:rsidR="00F5451B" w:rsidRPr="00081D79" w:rsidRDefault="00F5451B">
            <w:pPr>
              <w:spacing w:after="0"/>
              <w:ind w:left="135"/>
              <w:rPr>
                <w:sz w:val="18"/>
              </w:rPr>
            </w:pPr>
          </w:p>
        </w:tc>
        <w:tc>
          <w:tcPr>
            <w:tcW w:w="172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Контрольные работы </w:t>
            </w:r>
          </w:p>
          <w:p w:rsidR="00F5451B" w:rsidRPr="00081D79" w:rsidRDefault="00F5451B">
            <w:pPr>
              <w:spacing w:after="0"/>
              <w:ind w:left="135"/>
              <w:rPr>
                <w:sz w:val="18"/>
              </w:rPr>
            </w:pPr>
          </w:p>
        </w:tc>
        <w:tc>
          <w:tcPr>
            <w:tcW w:w="1811"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b/>
                <w:color w:val="000000"/>
                <w:sz w:val="20"/>
              </w:rPr>
              <w:t xml:space="preserve">Практические работы </w:t>
            </w:r>
          </w:p>
          <w:p w:rsidR="00F5451B" w:rsidRPr="00081D79" w:rsidRDefault="00F5451B">
            <w:pPr>
              <w:spacing w:after="0"/>
              <w:ind w:left="135"/>
              <w:rPr>
                <w:sz w:val="18"/>
              </w:rPr>
            </w:pPr>
          </w:p>
        </w:tc>
        <w:tc>
          <w:tcPr>
            <w:tcW w:w="0" w:type="auto"/>
            <w:vMerge/>
            <w:tcBorders>
              <w:top w:val="nil"/>
            </w:tcBorders>
            <w:tcMar>
              <w:top w:w="50" w:type="dxa"/>
              <w:left w:w="100" w:type="dxa"/>
            </w:tcMar>
          </w:tcPr>
          <w:p w:rsidR="00F5451B" w:rsidRPr="00081D79" w:rsidRDefault="00F5451B">
            <w:pPr>
              <w:rPr>
                <w:sz w:val="18"/>
              </w:rPr>
            </w:pPr>
          </w:p>
        </w:tc>
      </w:tr>
      <w:tr w:rsidR="00F5451B" w:rsidRPr="00E777C8">
        <w:trPr>
          <w:trHeight w:val="144"/>
          <w:tblCellSpacing w:w="20" w:type="nil"/>
        </w:trPr>
        <w:tc>
          <w:tcPr>
            <w:tcW w:w="47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1</w:t>
            </w:r>
          </w:p>
        </w:tc>
        <w:tc>
          <w:tcPr>
            <w:tcW w:w="281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Систематические группы растений</w:t>
            </w:r>
          </w:p>
        </w:tc>
        <w:tc>
          <w:tcPr>
            <w:tcW w:w="999"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19 </w:t>
            </w:r>
          </w:p>
        </w:tc>
        <w:tc>
          <w:tcPr>
            <w:tcW w:w="1726" w:type="dxa"/>
            <w:tcMar>
              <w:top w:w="50" w:type="dxa"/>
              <w:left w:w="100" w:type="dxa"/>
            </w:tcMar>
            <w:vAlign w:val="center"/>
          </w:tcPr>
          <w:p w:rsidR="00F5451B" w:rsidRPr="00081D79" w:rsidRDefault="00F5451B">
            <w:pPr>
              <w:spacing w:after="0"/>
              <w:ind w:left="135"/>
              <w:jc w:val="center"/>
              <w:rPr>
                <w:sz w:val="18"/>
              </w:rPr>
            </w:pPr>
          </w:p>
        </w:tc>
        <w:tc>
          <w:tcPr>
            <w:tcW w:w="1811"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4.5 </w:t>
            </w:r>
          </w:p>
        </w:tc>
        <w:tc>
          <w:tcPr>
            <w:tcW w:w="2710"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7">
              <w:r w:rsidRPr="00081D79">
                <w:rPr>
                  <w:rFonts w:ascii="Times New Roman" w:hAnsi="Times New Roman"/>
                  <w:color w:val="0000FF"/>
                  <w:sz w:val="18"/>
                  <w:u w:val="single"/>
                </w:rPr>
                <w:t>https://m.edsoo.ru/7f416720</w:t>
              </w:r>
            </w:hyperlink>
          </w:p>
        </w:tc>
      </w:tr>
      <w:tr w:rsidR="00F5451B" w:rsidRPr="00E777C8">
        <w:trPr>
          <w:trHeight w:val="144"/>
          <w:tblCellSpacing w:w="20" w:type="nil"/>
        </w:trPr>
        <w:tc>
          <w:tcPr>
            <w:tcW w:w="47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2</w:t>
            </w:r>
          </w:p>
        </w:tc>
        <w:tc>
          <w:tcPr>
            <w:tcW w:w="281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Развитие растительного мира на Земле</w:t>
            </w:r>
          </w:p>
        </w:tc>
        <w:tc>
          <w:tcPr>
            <w:tcW w:w="999"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2 </w:t>
            </w:r>
          </w:p>
        </w:tc>
        <w:tc>
          <w:tcPr>
            <w:tcW w:w="1726" w:type="dxa"/>
            <w:tcMar>
              <w:top w:w="50" w:type="dxa"/>
              <w:left w:w="100" w:type="dxa"/>
            </w:tcMar>
            <w:vAlign w:val="center"/>
          </w:tcPr>
          <w:p w:rsidR="00F5451B" w:rsidRPr="00081D79" w:rsidRDefault="00F5451B">
            <w:pPr>
              <w:spacing w:after="0"/>
              <w:ind w:left="135"/>
              <w:jc w:val="center"/>
              <w:rPr>
                <w:sz w:val="18"/>
              </w:rPr>
            </w:pPr>
          </w:p>
        </w:tc>
        <w:tc>
          <w:tcPr>
            <w:tcW w:w="1811" w:type="dxa"/>
            <w:tcMar>
              <w:top w:w="50" w:type="dxa"/>
              <w:left w:w="100" w:type="dxa"/>
            </w:tcMar>
            <w:vAlign w:val="center"/>
          </w:tcPr>
          <w:p w:rsidR="00F5451B" w:rsidRPr="00081D79" w:rsidRDefault="00F5451B">
            <w:pPr>
              <w:spacing w:after="0"/>
              <w:ind w:left="135"/>
              <w:jc w:val="center"/>
              <w:rPr>
                <w:sz w:val="18"/>
              </w:rPr>
            </w:pPr>
          </w:p>
        </w:tc>
        <w:tc>
          <w:tcPr>
            <w:tcW w:w="2710"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8">
              <w:r w:rsidRPr="00081D79">
                <w:rPr>
                  <w:rFonts w:ascii="Times New Roman" w:hAnsi="Times New Roman"/>
                  <w:color w:val="0000FF"/>
                  <w:sz w:val="18"/>
                  <w:u w:val="single"/>
                </w:rPr>
                <w:t>https://m.edsoo.ru/7f416720</w:t>
              </w:r>
            </w:hyperlink>
          </w:p>
        </w:tc>
      </w:tr>
      <w:tr w:rsidR="00F5451B" w:rsidRPr="00E777C8">
        <w:trPr>
          <w:trHeight w:val="144"/>
          <w:tblCellSpacing w:w="20" w:type="nil"/>
        </w:trPr>
        <w:tc>
          <w:tcPr>
            <w:tcW w:w="47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3</w:t>
            </w:r>
          </w:p>
        </w:tc>
        <w:tc>
          <w:tcPr>
            <w:tcW w:w="281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Растения в природных сообществах</w:t>
            </w:r>
          </w:p>
        </w:tc>
        <w:tc>
          <w:tcPr>
            <w:tcW w:w="999"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 </w:t>
            </w:r>
          </w:p>
        </w:tc>
        <w:tc>
          <w:tcPr>
            <w:tcW w:w="1726" w:type="dxa"/>
            <w:tcMar>
              <w:top w:w="50" w:type="dxa"/>
              <w:left w:w="100" w:type="dxa"/>
            </w:tcMar>
            <w:vAlign w:val="center"/>
          </w:tcPr>
          <w:p w:rsidR="00F5451B" w:rsidRPr="00081D79" w:rsidRDefault="00F5451B">
            <w:pPr>
              <w:spacing w:after="0"/>
              <w:ind w:left="135"/>
              <w:jc w:val="center"/>
              <w:rPr>
                <w:sz w:val="18"/>
              </w:rPr>
            </w:pPr>
          </w:p>
        </w:tc>
        <w:tc>
          <w:tcPr>
            <w:tcW w:w="1811" w:type="dxa"/>
            <w:tcMar>
              <w:top w:w="50" w:type="dxa"/>
              <w:left w:w="100" w:type="dxa"/>
            </w:tcMar>
            <w:vAlign w:val="center"/>
          </w:tcPr>
          <w:p w:rsidR="00F5451B" w:rsidRPr="00081D79" w:rsidRDefault="00F5451B">
            <w:pPr>
              <w:spacing w:after="0"/>
              <w:ind w:left="135"/>
              <w:jc w:val="center"/>
              <w:rPr>
                <w:sz w:val="18"/>
              </w:rPr>
            </w:pPr>
          </w:p>
        </w:tc>
        <w:tc>
          <w:tcPr>
            <w:tcW w:w="2710"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19">
              <w:r w:rsidRPr="00081D79">
                <w:rPr>
                  <w:rFonts w:ascii="Times New Roman" w:hAnsi="Times New Roman"/>
                  <w:color w:val="0000FF"/>
                  <w:sz w:val="18"/>
                  <w:u w:val="single"/>
                </w:rPr>
                <w:t>https://m.edsoo.ru/7f416720</w:t>
              </w:r>
            </w:hyperlink>
          </w:p>
        </w:tc>
      </w:tr>
      <w:tr w:rsidR="00F5451B" w:rsidRPr="00E777C8">
        <w:trPr>
          <w:trHeight w:val="144"/>
          <w:tblCellSpacing w:w="20" w:type="nil"/>
        </w:trPr>
        <w:tc>
          <w:tcPr>
            <w:tcW w:w="47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4</w:t>
            </w:r>
          </w:p>
        </w:tc>
        <w:tc>
          <w:tcPr>
            <w:tcW w:w="281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Растения и человек</w:t>
            </w:r>
          </w:p>
        </w:tc>
        <w:tc>
          <w:tcPr>
            <w:tcW w:w="999"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 </w:t>
            </w:r>
          </w:p>
        </w:tc>
        <w:tc>
          <w:tcPr>
            <w:tcW w:w="1726" w:type="dxa"/>
            <w:tcMar>
              <w:top w:w="50" w:type="dxa"/>
              <w:left w:w="100" w:type="dxa"/>
            </w:tcMar>
            <w:vAlign w:val="center"/>
          </w:tcPr>
          <w:p w:rsidR="00F5451B" w:rsidRPr="00081D79" w:rsidRDefault="00F5451B">
            <w:pPr>
              <w:spacing w:after="0"/>
              <w:ind w:left="135"/>
              <w:jc w:val="center"/>
              <w:rPr>
                <w:sz w:val="18"/>
              </w:rPr>
            </w:pPr>
          </w:p>
        </w:tc>
        <w:tc>
          <w:tcPr>
            <w:tcW w:w="1811" w:type="dxa"/>
            <w:tcMar>
              <w:top w:w="50" w:type="dxa"/>
              <w:left w:w="100" w:type="dxa"/>
            </w:tcMar>
            <w:vAlign w:val="center"/>
          </w:tcPr>
          <w:p w:rsidR="00F5451B" w:rsidRPr="00081D79" w:rsidRDefault="00F5451B">
            <w:pPr>
              <w:spacing w:after="0"/>
              <w:ind w:left="135"/>
              <w:jc w:val="center"/>
              <w:rPr>
                <w:sz w:val="18"/>
              </w:rPr>
            </w:pPr>
          </w:p>
        </w:tc>
        <w:tc>
          <w:tcPr>
            <w:tcW w:w="2710"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20">
              <w:r w:rsidRPr="00081D79">
                <w:rPr>
                  <w:rFonts w:ascii="Times New Roman" w:hAnsi="Times New Roman"/>
                  <w:color w:val="0000FF"/>
                  <w:sz w:val="18"/>
                  <w:u w:val="single"/>
                </w:rPr>
                <w:t>https://m.edsoo.ru/7f416720</w:t>
              </w:r>
            </w:hyperlink>
          </w:p>
        </w:tc>
      </w:tr>
      <w:tr w:rsidR="00F5451B" w:rsidRPr="00E777C8">
        <w:trPr>
          <w:trHeight w:val="144"/>
          <w:tblCellSpacing w:w="20" w:type="nil"/>
        </w:trPr>
        <w:tc>
          <w:tcPr>
            <w:tcW w:w="476" w:type="dxa"/>
            <w:tcMar>
              <w:top w:w="50" w:type="dxa"/>
              <w:left w:w="100" w:type="dxa"/>
            </w:tcMar>
            <w:vAlign w:val="center"/>
          </w:tcPr>
          <w:p w:rsidR="00F5451B" w:rsidRPr="00081D79" w:rsidRDefault="00081D79">
            <w:pPr>
              <w:spacing w:after="0"/>
              <w:rPr>
                <w:sz w:val="18"/>
              </w:rPr>
            </w:pPr>
            <w:r w:rsidRPr="00081D79">
              <w:rPr>
                <w:rFonts w:ascii="Times New Roman" w:hAnsi="Times New Roman"/>
                <w:color w:val="000000"/>
                <w:sz w:val="20"/>
              </w:rPr>
              <w:t>5</w:t>
            </w:r>
          </w:p>
        </w:tc>
        <w:tc>
          <w:tcPr>
            <w:tcW w:w="2816"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Грибы. Лишайники. Бактерии</w:t>
            </w:r>
          </w:p>
        </w:tc>
        <w:tc>
          <w:tcPr>
            <w:tcW w:w="999"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7 </w:t>
            </w:r>
          </w:p>
        </w:tc>
        <w:tc>
          <w:tcPr>
            <w:tcW w:w="1726" w:type="dxa"/>
            <w:tcMar>
              <w:top w:w="50" w:type="dxa"/>
              <w:left w:w="100" w:type="dxa"/>
            </w:tcMar>
            <w:vAlign w:val="center"/>
          </w:tcPr>
          <w:p w:rsidR="00F5451B" w:rsidRPr="00081D79" w:rsidRDefault="00F5451B">
            <w:pPr>
              <w:spacing w:after="0"/>
              <w:ind w:left="135"/>
              <w:jc w:val="center"/>
              <w:rPr>
                <w:sz w:val="18"/>
              </w:rPr>
            </w:pPr>
          </w:p>
        </w:tc>
        <w:tc>
          <w:tcPr>
            <w:tcW w:w="1811"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2 </w:t>
            </w:r>
          </w:p>
        </w:tc>
        <w:tc>
          <w:tcPr>
            <w:tcW w:w="2710" w:type="dxa"/>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 xml:space="preserve">Библиотека ЦОК </w:t>
            </w:r>
            <w:hyperlink r:id="rId21">
              <w:r w:rsidRPr="00081D79">
                <w:rPr>
                  <w:rFonts w:ascii="Times New Roman" w:hAnsi="Times New Roman"/>
                  <w:color w:val="0000FF"/>
                  <w:sz w:val="18"/>
                  <w:u w:val="single"/>
                </w:rPr>
                <w:t>https://m.edsoo.ru/7f416720</w:t>
              </w:r>
            </w:hyperlink>
          </w:p>
        </w:tc>
      </w:tr>
      <w:tr w:rsidR="00F5451B" w:rsidRPr="00081D79">
        <w:trPr>
          <w:trHeight w:val="144"/>
          <w:tblCellSpacing w:w="20" w:type="nil"/>
        </w:trPr>
        <w:tc>
          <w:tcPr>
            <w:tcW w:w="0" w:type="auto"/>
            <w:gridSpan w:val="2"/>
            <w:tcMar>
              <w:top w:w="50" w:type="dxa"/>
              <w:left w:w="100" w:type="dxa"/>
            </w:tcMar>
            <w:vAlign w:val="center"/>
          </w:tcPr>
          <w:p w:rsidR="00F5451B" w:rsidRPr="00081D79" w:rsidRDefault="00081D79">
            <w:pPr>
              <w:spacing w:after="0"/>
              <w:ind w:left="135"/>
              <w:rPr>
                <w:sz w:val="18"/>
              </w:rPr>
            </w:pPr>
            <w:r w:rsidRPr="00081D79">
              <w:rPr>
                <w:rFonts w:ascii="Times New Roman" w:hAnsi="Times New Roman"/>
                <w:color w:val="000000"/>
                <w:sz w:val="20"/>
              </w:rPr>
              <w:t>ОБЩЕЕ КОЛИЧЕСТВО ЧАСОВ ПО ПРОГРАММЕ</w:t>
            </w:r>
          </w:p>
        </w:tc>
        <w:tc>
          <w:tcPr>
            <w:tcW w:w="1570"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34 </w:t>
            </w:r>
          </w:p>
        </w:tc>
        <w:tc>
          <w:tcPr>
            <w:tcW w:w="1726" w:type="dxa"/>
            <w:tcMar>
              <w:top w:w="50" w:type="dxa"/>
              <w:left w:w="100" w:type="dxa"/>
            </w:tcMar>
            <w:vAlign w:val="center"/>
          </w:tcPr>
          <w:p w:rsidR="00F5451B" w:rsidRPr="00081D79" w:rsidRDefault="001F06DD">
            <w:pPr>
              <w:spacing w:after="0"/>
              <w:ind w:left="135"/>
              <w:jc w:val="center"/>
              <w:rPr>
                <w:sz w:val="18"/>
              </w:rPr>
            </w:pPr>
            <w:r w:rsidRPr="00081D79">
              <w:rPr>
                <w:rFonts w:ascii="Times New Roman" w:hAnsi="Times New Roman"/>
                <w:color w:val="000000"/>
                <w:sz w:val="20"/>
              </w:rPr>
              <w:t xml:space="preserve"> 2</w:t>
            </w:r>
          </w:p>
        </w:tc>
        <w:tc>
          <w:tcPr>
            <w:tcW w:w="1811" w:type="dxa"/>
            <w:tcMar>
              <w:top w:w="50" w:type="dxa"/>
              <w:left w:w="100" w:type="dxa"/>
            </w:tcMar>
            <w:vAlign w:val="center"/>
          </w:tcPr>
          <w:p w:rsidR="00F5451B" w:rsidRPr="00081D79" w:rsidRDefault="00081D79">
            <w:pPr>
              <w:spacing w:after="0"/>
              <w:ind w:left="135"/>
              <w:jc w:val="center"/>
              <w:rPr>
                <w:sz w:val="18"/>
              </w:rPr>
            </w:pPr>
            <w:r w:rsidRPr="00081D79">
              <w:rPr>
                <w:rFonts w:ascii="Times New Roman" w:hAnsi="Times New Roman"/>
                <w:color w:val="000000"/>
                <w:sz w:val="20"/>
              </w:rPr>
              <w:t xml:space="preserve"> 6.5 </w:t>
            </w:r>
          </w:p>
        </w:tc>
        <w:tc>
          <w:tcPr>
            <w:tcW w:w="2710" w:type="dxa"/>
            <w:tcMar>
              <w:top w:w="50" w:type="dxa"/>
              <w:left w:w="100" w:type="dxa"/>
            </w:tcMar>
            <w:vAlign w:val="center"/>
          </w:tcPr>
          <w:p w:rsidR="00F5451B" w:rsidRPr="00081D79" w:rsidRDefault="00F5451B">
            <w:pPr>
              <w:rPr>
                <w:sz w:val="18"/>
              </w:rPr>
            </w:pPr>
          </w:p>
        </w:tc>
      </w:tr>
    </w:tbl>
    <w:p w:rsidR="00F5451B" w:rsidRPr="00081D79" w:rsidRDefault="00F5451B">
      <w:pPr>
        <w:rPr>
          <w:sz w:val="18"/>
        </w:rPr>
        <w:sectPr w:rsidR="00F5451B" w:rsidRPr="00081D79" w:rsidSect="0002161A">
          <w:pgSz w:w="11906" w:h="16383"/>
          <w:pgMar w:top="680" w:right="680" w:bottom="680" w:left="964" w:header="720" w:footer="720" w:gutter="0"/>
          <w:cols w:space="720"/>
          <w:docGrid w:linePitch="299"/>
        </w:sectPr>
      </w:pPr>
    </w:p>
    <w:p w:rsidR="00F5451B" w:rsidRPr="00081D79" w:rsidRDefault="00081D79">
      <w:pPr>
        <w:spacing w:after="0"/>
        <w:ind w:left="120"/>
        <w:rPr>
          <w:sz w:val="18"/>
        </w:rPr>
      </w:pPr>
      <w:r w:rsidRPr="00081D79">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199"/>
        <w:gridCol w:w="1157"/>
        <w:gridCol w:w="1526"/>
        <w:gridCol w:w="1490"/>
        <w:gridCol w:w="2336"/>
      </w:tblGrid>
      <w:tr w:rsidR="00F5451B" w:rsidRPr="00081D79" w:rsidTr="001F06DD">
        <w:trPr>
          <w:trHeight w:val="144"/>
          <w:tblCellSpacing w:w="20" w:type="nil"/>
        </w:trPr>
        <w:tc>
          <w:tcPr>
            <w:tcW w:w="905" w:type="dxa"/>
            <w:vMerge w:val="restart"/>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b/>
                <w:color w:val="000000"/>
                <w:sz w:val="18"/>
              </w:rPr>
              <w:t xml:space="preserve">№ п/п </w:t>
            </w:r>
          </w:p>
          <w:p w:rsidR="00F5451B" w:rsidRPr="00081D79" w:rsidRDefault="00F5451B" w:rsidP="001F06DD">
            <w:pPr>
              <w:spacing w:after="0" w:line="240" w:lineRule="auto"/>
              <w:ind w:left="135"/>
              <w:rPr>
                <w:sz w:val="18"/>
              </w:rPr>
            </w:pPr>
          </w:p>
        </w:tc>
        <w:tc>
          <w:tcPr>
            <w:tcW w:w="4358" w:type="dxa"/>
            <w:vMerge w:val="restart"/>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b/>
                <w:color w:val="000000"/>
                <w:sz w:val="18"/>
              </w:rPr>
              <w:t xml:space="preserve">Наименование разделов и тем программы </w:t>
            </w:r>
          </w:p>
        </w:tc>
        <w:tc>
          <w:tcPr>
            <w:tcW w:w="4902" w:type="dxa"/>
            <w:gridSpan w:val="3"/>
            <w:tcMar>
              <w:top w:w="50" w:type="dxa"/>
              <w:left w:w="100" w:type="dxa"/>
            </w:tcMar>
            <w:vAlign w:val="center"/>
          </w:tcPr>
          <w:p w:rsidR="00F5451B" w:rsidRPr="00081D79" w:rsidRDefault="00081D79" w:rsidP="001F06DD">
            <w:pPr>
              <w:spacing w:after="0" w:line="240" w:lineRule="auto"/>
              <w:rPr>
                <w:sz w:val="16"/>
              </w:rPr>
            </w:pPr>
            <w:r w:rsidRPr="00081D79">
              <w:rPr>
                <w:rFonts w:ascii="Times New Roman" w:hAnsi="Times New Roman"/>
                <w:b/>
                <w:color w:val="000000"/>
                <w:sz w:val="16"/>
              </w:rPr>
              <w:t>Количество часов</w:t>
            </w:r>
          </w:p>
        </w:tc>
        <w:tc>
          <w:tcPr>
            <w:tcW w:w="2692" w:type="dxa"/>
            <w:vMerge w:val="restart"/>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b/>
                <w:color w:val="000000"/>
                <w:sz w:val="14"/>
              </w:rPr>
              <w:t xml:space="preserve">Электронные (цифровые) образовательные ресурсы </w:t>
            </w:r>
          </w:p>
        </w:tc>
      </w:tr>
      <w:tr w:rsidR="00F5451B" w:rsidRPr="00081D79" w:rsidTr="001F06DD">
        <w:trPr>
          <w:trHeight w:val="582"/>
          <w:tblCellSpacing w:w="20" w:type="nil"/>
        </w:trPr>
        <w:tc>
          <w:tcPr>
            <w:tcW w:w="0" w:type="auto"/>
            <w:vMerge/>
            <w:tcBorders>
              <w:top w:val="nil"/>
            </w:tcBorders>
            <w:tcMar>
              <w:top w:w="50" w:type="dxa"/>
              <w:left w:w="100" w:type="dxa"/>
            </w:tcMar>
          </w:tcPr>
          <w:p w:rsidR="00F5451B" w:rsidRPr="00081D79" w:rsidRDefault="00F5451B" w:rsidP="001F06DD">
            <w:pPr>
              <w:spacing w:line="240" w:lineRule="auto"/>
              <w:rPr>
                <w:sz w:val="18"/>
              </w:rPr>
            </w:pPr>
          </w:p>
        </w:tc>
        <w:tc>
          <w:tcPr>
            <w:tcW w:w="0" w:type="auto"/>
            <w:vMerge/>
            <w:tcBorders>
              <w:top w:val="nil"/>
            </w:tcBorders>
            <w:tcMar>
              <w:top w:w="50" w:type="dxa"/>
              <w:left w:w="100" w:type="dxa"/>
            </w:tcMar>
          </w:tcPr>
          <w:p w:rsidR="00F5451B" w:rsidRPr="00081D79" w:rsidRDefault="00F5451B" w:rsidP="001F06DD">
            <w:pPr>
              <w:spacing w:line="240" w:lineRule="auto"/>
              <w:rPr>
                <w:sz w:val="18"/>
              </w:rPr>
            </w:pPr>
          </w:p>
        </w:tc>
        <w:tc>
          <w:tcPr>
            <w:tcW w:w="1518" w:type="dxa"/>
            <w:tcMar>
              <w:top w:w="50" w:type="dxa"/>
              <w:left w:w="100" w:type="dxa"/>
            </w:tcMar>
            <w:vAlign w:val="center"/>
          </w:tcPr>
          <w:p w:rsidR="00F5451B" w:rsidRPr="00081D79" w:rsidRDefault="00081D79" w:rsidP="001F06DD">
            <w:pPr>
              <w:spacing w:after="0" w:line="240" w:lineRule="auto"/>
              <w:ind w:left="135"/>
              <w:rPr>
                <w:sz w:val="16"/>
              </w:rPr>
            </w:pPr>
            <w:r w:rsidRPr="00081D79">
              <w:rPr>
                <w:rFonts w:ascii="Times New Roman" w:hAnsi="Times New Roman"/>
                <w:b/>
                <w:color w:val="000000"/>
                <w:sz w:val="16"/>
              </w:rPr>
              <w:t xml:space="preserve">Всего </w:t>
            </w:r>
          </w:p>
          <w:p w:rsidR="00F5451B" w:rsidRPr="00081D79" w:rsidRDefault="00F5451B" w:rsidP="001F06DD">
            <w:pPr>
              <w:spacing w:after="0" w:line="240" w:lineRule="auto"/>
              <w:ind w:left="135"/>
              <w:rPr>
                <w:sz w:val="16"/>
              </w:rPr>
            </w:pPr>
          </w:p>
        </w:tc>
        <w:tc>
          <w:tcPr>
            <w:tcW w:w="1687" w:type="dxa"/>
            <w:tcMar>
              <w:top w:w="50" w:type="dxa"/>
              <w:left w:w="100" w:type="dxa"/>
            </w:tcMar>
            <w:vAlign w:val="center"/>
          </w:tcPr>
          <w:p w:rsidR="00F5451B" w:rsidRPr="00081D79" w:rsidRDefault="00081D79" w:rsidP="001F06DD">
            <w:pPr>
              <w:spacing w:after="0" w:line="240" w:lineRule="auto"/>
              <w:ind w:left="135"/>
              <w:rPr>
                <w:sz w:val="16"/>
              </w:rPr>
            </w:pPr>
            <w:r w:rsidRPr="00081D79">
              <w:rPr>
                <w:rFonts w:ascii="Times New Roman" w:hAnsi="Times New Roman"/>
                <w:b/>
                <w:color w:val="000000"/>
                <w:sz w:val="16"/>
              </w:rPr>
              <w:t xml:space="preserve">Контрольные работы </w:t>
            </w:r>
          </w:p>
          <w:p w:rsidR="00F5451B" w:rsidRPr="00081D79" w:rsidRDefault="00F5451B" w:rsidP="001F06DD">
            <w:pPr>
              <w:spacing w:after="0" w:line="240" w:lineRule="auto"/>
              <w:ind w:left="135"/>
              <w:rPr>
                <w:sz w:val="16"/>
              </w:rPr>
            </w:pPr>
          </w:p>
        </w:tc>
        <w:tc>
          <w:tcPr>
            <w:tcW w:w="1697" w:type="dxa"/>
            <w:tcMar>
              <w:top w:w="50" w:type="dxa"/>
              <w:left w:w="100" w:type="dxa"/>
            </w:tcMar>
            <w:vAlign w:val="center"/>
          </w:tcPr>
          <w:p w:rsidR="00F5451B" w:rsidRPr="00081D79" w:rsidRDefault="00081D79" w:rsidP="001F06DD">
            <w:pPr>
              <w:spacing w:after="0" w:line="240" w:lineRule="auto"/>
              <w:rPr>
                <w:sz w:val="16"/>
              </w:rPr>
            </w:pPr>
            <w:r w:rsidRPr="00081D79">
              <w:rPr>
                <w:rFonts w:ascii="Times New Roman" w:hAnsi="Times New Roman"/>
                <w:b/>
                <w:color w:val="000000"/>
                <w:sz w:val="16"/>
              </w:rPr>
              <w:t xml:space="preserve">Практические работы </w:t>
            </w:r>
          </w:p>
        </w:tc>
        <w:tc>
          <w:tcPr>
            <w:tcW w:w="2692" w:type="dxa"/>
            <w:vMerge/>
            <w:tcBorders>
              <w:top w:val="nil"/>
            </w:tcBorders>
            <w:tcMar>
              <w:top w:w="50" w:type="dxa"/>
              <w:left w:w="100" w:type="dxa"/>
            </w:tcMar>
          </w:tcPr>
          <w:p w:rsidR="00F5451B" w:rsidRPr="00081D79" w:rsidRDefault="00F5451B" w:rsidP="001F06DD">
            <w:pPr>
              <w:spacing w:line="240" w:lineRule="auto"/>
              <w:rPr>
                <w:sz w:val="14"/>
              </w:rPr>
            </w:pPr>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Животный организм</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0.5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2">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2</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Строение и жизнедеятельность организма животного</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3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3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3">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3</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Основные категории систематики животных</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4">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4</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Одноклеточные животные - простейшие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5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5">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5</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Многоклеточные животные. Кишечнополостные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2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6">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6</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Плоские, круглые, кольчатые черви</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7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7">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7</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Членистоногие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8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8">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8</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Моллюски</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2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0.5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29">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9</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Хордовые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0">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10</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Рыбы</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4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1">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11</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Земноводные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3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2">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12</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Пресмыкающиеся</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3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3">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13</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Птицы</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6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4">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14</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Млекопитающие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9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5">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15</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Развитие животного мира на Земле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4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0.5 </w:t>
            </w: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6">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16</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Животные в природных сообществах</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4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7">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17</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Животные и человек</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3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8">
              <w:r w:rsidRPr="00081D79">
                <w:rPr>
                  <w:rFonts w:ascii="Times New Roman" w:hAnsi="Times New Roman"/>
                  <w:color w:val="0000FF"/>
                  <w:sz w:val="14"/>
                  <w:u w:val="single"/>
                </w:rPr>
                <w:t>https://m.edsoo.ru/7f418886</w:t>
              </w:r>
            </w:hyperlink>
          </w:p>
        </w:tc>
      </w:tr>
      <w:tr w:rsidR="00F5451B" w:rsidRPr="00E777C8" w:rsidTr="001F06DD">
        <w:trPr>
          <w:trHeight w:val="144"/>
          <w:tblCellSpacing w:w="20" w:type="nil"/>
        </w:trPr>
        <w:tc>
          <w:tcPr>
            <w:tcW w:w="905"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18"/>
              </w:rPr>
              <w:t>18</w:t>
            </w:r>
          </w:p>
        </w:tc>
        <w:tc>
          <w:tcPr>
            <w:tcW w:w="4358"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Резервное время</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2 </w:t>
            </w:r>
          </w:p>
        </w:tc>
        <w:tc>
          <w:tcPr>
            <w:tcW w:w="168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697"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9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39">
              <w:r w:rsidRPr="00081D79">
                <w:rPr>
                  <w:rFonts w:ascii="Times New Roman" w:hAnsi="Times New Roman"/>
                  <w:color w:val="0000FF"/>
                  <w:sz w:val="14"/>
                  <w:u w:val="single"/>
                </w:rPr>
                <w:t>https://m.edsoo.ru/7f418886</w:t>
              </w:r>
            </w:hyperlink>
          </w:p>
        </w:tc>
      </w:tr>
      <w:tr w:rsidR="00F5451B" w:rsidRPr="00081D79" w:rsidTr="001F06DD">
        <w:trPr>
          <w:trHeight w:val="144"/>
          <w:tblCellSpacing w:w="20" w:type="nil"/>
        </w:trPr>
        <w:tc>
          <w:tcPr>
            <w:tcW w:w="0" w:type="auto"/>
            <w:gridSpan w:val="2"/>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18"/>
              </w:rPr>
              <w:t>ОБЩЕЕ КОЛИЧЕСТВО ЧАСОВ ПО ПРОГРАММЕ</w:t>
            </w:r>
          </w:p>
        </w:tc>
        <w:tc>
          <w:tcPr>
            <w:tcW w:w="1518"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68 </w:t>
            </w:r>
          </w:p>
        </w:tc>
        <w:tc>
          <w:tcPr>
            <w:tcW w:w="1687" w:type="dxa"/>
            <w:tcMar>
              <w:top w:w="50" w:type="dxa"/>
              <w:left w:w="100" w:type="dxa"/>
            </w:tcMar>
            <w:vAlign w:val="center"/>
          </w:tcPr>
          <w:p w:rsidR="00F5451B" w:rsidRPr="00081D79" w:rsidRDefault="001F06DD" w:rsidP="001F06DD">
            <w:pPr>
              <w:spacing w:after="0" w:line="240" w:lineRule="auto"/>
              <w:ind w:left="135"/>
              <w:jc w:val="center"/>
              <w:rPr>
                <w:sz w:val="18"/>
              </w:rPr>
            </w:pPr>
            <w:r w:rsidRPr="00081D79">
              <w:rPr>
                <w:rFonts w:ascii="Times New Roman" w:hAnsi="Times New Roman"/>
                <w:color w:val="000000"/>
                <w:sz w:val="18"/>
              </w:rPr>
              <w:t xml:space="preserve"> 4</w:t>
            </w:r>
            <w:r w:rsidR="00081D79" w:rsidRPr="00081D79">
              <w:rPr>
                <w:rFonts w:ascii="Times New Roman" w:hAnsi="Times New Roman"/>
                <w:color w:val="000000"/>
                <w:sz w:val="18"/>
              </w:rPr>
              <w:t xml:space="preserve"> </w:t>
            </w:r>
          </w:p>
        </w:tc>
        <w:tc>
          <w:tcPr>
            <w:tcW w:w="1697"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18"/>
              </w:rPr>
              <w:t xml:space="preserve"> 11.5 </w:t>
            </w:r>
          </w:p>
        </w:tc>
        <w:tc>
          <w:tcPr>
            <w:tcW w:w="2692" w:type="dxa"/>
            <w:tcMar>
              <w:top w:w="50" w:type="dxa"/>
              <w:left w:w="100" w:type="dxa"/>
            </w:tcMar>
            <w:vAlign w:val="center"/>
          </w:tcPr>
          <w:p w:rsidR="00F5451B" w:rsidRPr="00081D79" w:rsidRDefault="00F5451B" w:rsidP="001F06DD">
            <w:pPr>
              <w:spacing w:line="240" w:lineRule="auto"/>
              <w:rPr>
                <w:sz w:val="14"/>
              </w:rPr>
            </w:pPr>
          </w:p>
        </w:tc>
      </w:tr>
    </w:tbl>
    <w:p w:rsidR="00F5451B" w:rsidRPr="00081D79" w:rsidRDefault="00F5451B">
      <w:pPr>
        <w:rPr>
          <w:sz w:val="18"/>
        </w:rPr>
        <w:sectPr w:rsidR="00F5451B" w:rsidRPr="00081D79" w:rsidSect="0002161A">
          <w:pgSz w:w="11906" w:h="16383"/>
          <w:pgMar w:top="680" w:right="680" w:bottom="680" w:left="964" w:header="720" w:footer="720" w:gutter="0"/>
          <w:cols w:space="720"/>
          <w:docGrid w:linePitch="299"/>
        </w:sectPr>
      </w:pPr>
    </w:p>
    <w:p w:rsidR="00F5451B" w:rsidRPr="00081D79" w:rsidRDefault="00081D79">
      <w:pPr>
        <w:spacing w:after="0"/>
        <w:ind w:left="120"/>
        <w:rPr>
          <w:sz w:val="18"/>
        </w:rPr>
      </w:pPr>
      <w:r w:rsidRPr="00081D79">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0"/>
        <w:gridCol w:w="2927"/>
        <w:gridCol w:w="1180"/>
        <w:gridCol w:w="1646"/>
        <w:gridCol w:w="1718"/>
        <w:gridCol w:w="2269"/>
      </w:tblGrid>
      <w:tr w:rsidR="00F5451B" w:rsidRPr="00081D79">
        <w:trPr>
          <w:trHeight w:val="144"/>
          <w:tblCellSpacing w:w="20" w:type="nil"/>
        </w:trPr>
        <w:tc>
          <w:tcPr>
            <w:tcW w:w="466" w:type="dxa"/>
            <w:vMerge w:val="restart"/>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b/>
                <w:color w:val="000000"/>
                <w:sz w:val="20"/>
              </w:rPr>
              <w:t xml:space="preserve">№ п/п </w:t>
            </w:r>
          </w:p>
          <w:p w:rsidR="00F5451B" w:rsidRPr="00081D79" w:rsidRDefault="00F5451B" w:rsidP="001F06DD">
            <w:pPr>
              <w:spacing w:after="0" w:line="240" w:lineRule="auto"/>
              <w:ind w:left="135"/>
              <w:rPr>
                <w:sz w:val="18"/>
              </w:rPr>
            </w:pPr>
          </w:p>
        </w:tc>
        <w:tc>
          <w:tcPr>
            <w:tcW w:w="2992" w:type="dxa"/>
            <w:vMerge w:val="restart"/>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b/>
                <w:color w:val="000000"/>
                <w:sz w:val="20"/>
              </w:rPr>
              <w:t xml:space="preserve">Наименование разделов и тем программы </w:t>
            </w:r>
          </w:p>
          <w:p w:rsidR="00F5451B" w:rsidRPr="00081D79" w:rsidRDefault="00F5451B" w:rsidP="001F06DD">
            <w:pPr>
              <w:spacing w:after="0" w:line="240" w:lineRule="auto"/>
              <w:ind w:left="135"/>
              <w:rPr>
                <w:sz w:val="18"/>
              </w:rPr>
            </w:pPr>
          </w:p>
        </w:tc>
        <w:tc>
          <w:tcPr>
            <w:tcW w:w="0" w:type="auto"/>
            <w:gridSpan w:val="3"/>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b/>
                <w:color w:val="000000"/>
                <w:sz w:val="20"/>
              </w:rPr>
              <w:t>Количество часов</w:t>
            </w:r>
          </w:p>
        </w:tc>
        <w:tc>
          <w:tcPr>
            <w:tcW w:w="2662" w:type="dxa"/>
            <w:vMerge w:val="restart"/>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b/>
                <w:color w:val="000000"/>
                <w:sz w:val="14"/>
              </w:rPr>
              <w:t xml:space="preserve">Электронные (цифровые) образовательные ресурсы </w:t>
            </w:r>
          </w:p>
        </w:tc>
      </w:tr>
      <w:tr w:rsidR="00F5451B" w:rsidRPr="00081D79">
        <w:trPr>
          <w:trHeight w:val="144"/>
          <w:tblCellSpacing w:w="20" w:type="nil"/>
        </w:trPr>
        <w:tc>
          <w:tcPr>
            <w:tcW w:w="0" w:type="auto"/>
            <w:vMerge/>
            <w:tcBorders>
              <w:top w:val="nil"/>
            </w:tcBorders>
            <w:tcMar>
              <w:top w:w="50" w:type="dxa"/>
              <w:left w:w="100" w:type="dxa"/>
            </w:tcMar>
          </w:tcPr>
          <w:p w:rsidR="00F5451B" w:rsidRPr="00081D79" w:rsidRDefault="00F5451B" w:rsidP="001F06DD">
            <w:pPr>
              <w:spacing w:line="240" w:lineRule="auto"/>
              <w:rPr>
                <w:sz w:val="18"/>
              </w:rPr>
            </w:pPr>
          </w:p>
        </w:tc>
        <w:tc>
          <w:tcPr>
            <w:tcW w:w="0" w:type="auto"/>
            <w:vMerge/>
            <w:tcBorders>
              <w:top w:val="nil"/>
            </w:tcBorders>
            <w:tcMar>
              <w:top w:w="50" w:type="dxa"/>
              <w:left w:w="100" w:type="dxa"/>
            </w:tcMar>
          </w:tcPr>
          <w:p w:rsidR="00F5451B" w:rsidRPr="00081D79" w:rsidRDefault="00F5451B" w:rsidP="001F06DD">
            <w:pPr>
              <w:spacing w:line="240" w:lineRule="auto"/>
              <w:rPr>
                <w:sz w:val="18"/>
              </w:rPr>
            </w:pPr>
          </w:p>
        </w:tc>
        <w:tc>
          <w:tcPr>
            <w:tcW w:w="98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b/>
                <w:color w:val="000000"/>
                <w:sz w:val="20"/>
              </w:rPr>
              <w:t xml:space="preserve">Всего </w:t>
            </w:r>
          </w:p>
        </w:tc>
        <w:tc>
          <w:tcPr>
            <w:tcW w:w="1706"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b/>
                <w:color w:val="000000"/>
                <w:sz w:val="20"/>
              </w:rPr>
              <w:t xml:space="preserve">Контрольные работы </w:t>
            </w:r>
          </w:p>
        </w:tc>
        <w:tc>
          <w:tcPr>
            <w:tcW w:w="1793"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b/>
                <w:color w:val="000000"/>
                <w:sz w:val="20"/>
              </w:rPr>
              <w:t xml:space="preserve">Практические работы </w:t>
            </w:r>
          </w:p>
        </w:tc>
        <w:tc>
          <w:tcPr>
            <w:tcW w:w="0" w:type="auto"/>
            <w:vMerge/>
            <w:tcBorders>
              <w:top w:val="nil"/>
            </w:tcBorders>
            <w:tcMar>
              <w:top w:w="50" w:type="dxa"/>
              <w:left w:w="100" w:type="dxa"/>
            </w:tcMar>
          </w:tcPr>
          <w:p w:rsidR="00F5451B" w:rsidRPr="00081D79" w:rsidRDefault="00F5451B" w:rsidP="001F06DD">
            <w:pPr>
              <w:spacing w:line="240" w:lineRule="auto"/>
              <w:rPr>
                <w:sz w:val="14"/>
              </w:rPr>
            </w:pPr>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1</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Человек — биосоциальный вид</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3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0">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2</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Структура организма человека</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3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1">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3</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Нейрогуморальная регуляция</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10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0.5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2">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4</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Опора и движение</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6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2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3">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5</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Внутренняя среда организма</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4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0.5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4">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6</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Кровообращение</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4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1.5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5">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7</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Дыхание</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4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6">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8</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Питание и пищеварение</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6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7">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9</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Обмен веществ и превращение энергии</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4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1.5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8">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10</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Кожа</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4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2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49">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11</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Выделение</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3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50">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12</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Размножение и развитие</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3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0.5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51">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13</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Органы чувств и сенсорные системы</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5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1.5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52">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14</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Поведение и психика</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6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1 </w:t>
            </w: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53">
              <w:r w:rsidRPr="00081D79">
                <w:rPr>
                  <w:rFonts w:ascii="Times New Roman" w:hAnsi="Times New Roman"/>
                  <w:color w:val="0000FF"/>
                  <w:sz w:val="14"/>
                  <w:u w:val="single"/>
                </w:rPr>
                <w:t>https://m.edsoo.ru/7f41aa8c</w:t>
              </w:r>
            </w:hyperlink>
          </w:p>
        </w:tc>
      </w:tr>
      <w:tr w:rsidR="00F5451B" w:rsidRPr="00E777C8">
        <w:trPr>
          <w:trHeight w:val="144"/>
          <w:tblCellSpacing w:w="20" w:type="nil"/>
        </w:trPr>
        <w:tc>
          <w:tcPr>
            <w:tcW w:w="466" w:type="dxa"/>
            <w:tcMar>
              <w:top w:w="50" w:type="dxa"/>
              <w:left w:w="100" w:type="dxa"/>
            </w:tcMar>
            <w:vAlign w:val="center"/>
          </w:tcPr>
          <w:p w:rsidR="00F5451B" w:rsidRPr="00081D79" w:rsidRDefault="00081D79" w:rsidP="001F06DD">
            <w:pPr>
              <w:spacing w:after="0" w:line="240" w:lineRule="auto"/>
              <w:rPr>
                <w:sz w:val="18"/>
              </w:rPr>
            </w:pPr>
            <w:r w:rsidRPr="00081D79">
              <w:rPr>
                <w:rFonts w:ascii="Times New Roman" w:hAnsi="Times New Roman"/>
                <w:color w:val="000000"/>
                <w:sz w:val="20"/>
              </w:rPr>
              <w:t>15</w:t>
            </w:r>
          </w:p>
        </w:tc>
        <w:tc>
          <w:tcPr>
            <w:tcW w:w="2992" w:type="dxa"/>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Человек и окружающая среда</w:t>
            </w:r>
          </w:p>
        </w:tc>
        <w:tc>
          <w:tcPr>
            <w:tcW w:w="982"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3 </w:t>
            </w:r>
          </w:p>
        </w:tc>
        <w:tc>
          <w:tcPr>
            <w:tcW w:w="1706"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1793" w:type="dxa"/>
            <w:tcMar>
              <w:top w:w="50" w:type="dxa"/>
              <w:left w:w="100" w:type="dxa"/>
            </w:tcMar>
            <w:vAlign w:val="center"/>
          </w:tcPr>
          <w:p w:rsidR="00F5451B" w:rsidRPr="00081D79" w:rsidRDefault="00F5451B" w:rsidP="001F06DD">
            <w:pPr>
              <w:spacing w:after="0" w:line="240" w:lineRule="auto"/>
              <w:ind w:left="135"/>
              <w:jc w:val="center"/>
              <w:rPr>
                <w:sz w:val="18"/>
              </w:rPr>
            </w:pPr>
          </w:p>
        </w:tc>
        <w:tc>
          <w:tcPr>
            <w:tcW w:w="2662" w:type="dxa"/>
            <w:tcMar>
              <w:top w:w="50" w:type="dxa"/>
              <w:left w:w="100" w:type="dxa"/>
            </w:tcMar>
            <w:vAlign w:val="center"/>
          </w:tcPr>
          <w:p w:rsidR="00F5451B" w:rsidRPr="00081D79" w:rsidRDefault="00081D79" w:rsidP="001F06DD">
            <w:pPr>
              <w:spacing w:after="0" w:line="240" w:lineRule="auto"/>
              <w:ind w:left="135"/>
              <w:rPr>
                <w:sz w:val="14"/>
              </w:rPr>
            </w:pPr>
            <w:r w:rsidRPr="00081D79">
              <w:rPr>
                <w:rFonts w:ascii="Times New Roman" w:hAnsi="Times New Roman"/>
                <w:color w:val="000000"/>
                <w:sz w:val="14"/>
              </w:rPr>
              <w:t xml:space="preserve">Библиотека ЦОК </w:t>
            </w:r>
            <w:hyperlink r:id="rId54">
              <w:r w:rsidRPr="00081D79">
                <w:rPr>
                  <w:rFonts w:ascii="Times New Roman" w:hAnsi="Times New Roman"/>
                  <w:color w:val="0000FF"/>
                  <w:sz w:val="14"/>
                  <w:u w:val="single"/>
                </w:rPr>
                <w:t>https://m.edsoo.ru/7f41aa8c</w:t>
              </w:r>
            </w:hyperlink>
          </w:p>
        </w:tc>
      </w:tr>
      <w:tr w:rsidR="00F5451B" w:rsidRPr="00081D79">
        <w:trPr>
          <w:trHeight w:val="144"/>
          <w:tblCellSpacing w:w="20" w:type="nil"/>
        </w:trPr>
        <w:tc>
          <w:tcPr>
            <w:tcW w:w="0" w:type="auto"/>
            <w:gridSpan w:val="2"/>
            <w:tcMar>
              <w:top w:w="50" w:type="dxa"/>
              <w:left w:w="100" w:type="dxa"/>
            </w:tcMar>
            <w:vAlign w:val="center"/>
          </w:tcPr>
          <w:p w:rsidR="00F5451B" w:rsidRPr="00081D79" w:rsidRDefault="00081D79" w:rsidP="001F06DD">
            <w:pPr>
              <w:spacing w:after="0" w:line="240" w:lineRule="auto"/>
              <w:ind w:left="135"/>
              <w:rPr>
                <w:sz w:val="18"/>
              </w:rPr>
            </w:pPr>
            <w:r w:rsidRPr="00081D79">
              <w:rPr>
                <w:rFonts w:ascii="Times New Roman" w:hAnsi="Times New Roman"/>
                <w:color w:val="000000"/>
                <w:sz w:val="20"/>
              </w:rPr>
              <w:t>ОБЩЕЕ КОЛИЧЕСТВО ЧАСОВ ПО ПРОГРАММЕ</w:t>
            </w:r>
          </w:p>
        </w:tc>
        <w:tc>
          <w:tcPr>
            <w:tcW w:w="1544"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68 </w:t>
            </w:r>
          </w:p>
        </w:tc>
        <w:tc>
          <w:tcPr>
            <w:tcW w:w="1706" w:type="dxa"/>
            <w:tcMar>
              <w:top w:w="50" w:type="dxa"/>
              <w:left w:w="100" w:type="dxa"/>
            </w:tcMar>
            <w:vAlign w:val="center"/>
          </w:tcPr>
          <w:p w:rsidR="00F5451B" w:rsidRPr="00081D79" w:rsidRDefault="00081D79" w:rsidP="001F06DD">
            <w:pPr>
              <w:spacing w:after="0" w:line="240" w:lineRule="auto"/>
              <w:ind w:left="135"/>
              <w:jc w:val="center"/>
              <w:rPr>
                <w:sz w:val="18"/>
              </w:rPr>
            </w:pPr>
            <w:r w:rsidRPr="00081D79">
              <w:rPr>
                <w:rFonts w:ascii="Times New Roman" w:hAnsi="Times New Roman"/>
                <w:color w:val="000000"/>
                <w:sz w:val="20"/>
              </w:rPr>
              <w:t xml:space="preserve"> 0 </w:t>
            </w:r>
          </w:p>
        </w:tc>
        <w:tc>
          <w:tcPr>
            <w:tcW w:w="0" w:type="auto"/>
            <w:gridSpan w:val="2"/>
            <w:tcMar>
              <w:top w:w="50" w:type="dxa"/>
              <w:left w:w="100" w:type="dxa"/>
            </w:tcMar>
            <w:vAlign w:val="center"/>
          </w:tcPr>
          <w:p w:rsidR="00F5451B" w:rsidRPr="00081D79" w:rsidRDefault="00F5451B" w:rsidP="001F06DD">
            <w:pPr>
              <w:spacing w:line="240" w:lineRule="auto"/>
              <w:rPr>
                <w:sz w:val="14"/>
              </w:rPr>
            </w:pPr>
          </w:p>
        </w:tc>
      </w:tr>
    </w:tbl>
    <w:p w:rsidR="00F5451B" w:rsidRPr="00081D79" w:rsidRDefault="00F5451B">
      <w:pPr>
        <w:rPr>
          <w:sz w:val="18"/>
        </w:rPr>
        <w:sectPr w:rsidR="00F5451B" w:rsidRPr="00081D79" w:rsidSect="0002161A">
          <w:pgSz w:w="11906" w:h="16383"/>
          <w:pgMar w:top="680" w:right="680" w:bottom="680" w:left="964" w:header="720" w:footer="720" w:gutter="0"/>
          <w:cols w:space="720"/>
          <w:docGrid w:linePitch="299"/>
        </w:sectPr>
      </w:pPr>
    </w:p>
    <w:p w:rsidR="00F5451B" w:rsidRPr="001F06DD" w:rsidRDefault="00F5451B">
      <w:pPr>
        <w:sectPr w:rsidR="00F5451B" w:rsidRPr="001F06DD" w:rsidSect="0002161A">
          <w:pgSz w:w="11906" w:h="16383"/>
          <w:pgMar w:top="680" w:right="680" w:bottom="680" w:left="964" w:header="720" w:footer="720" w:gutter="0"/>
          <w:cols w:space="720"/>
          <w:docGrid w:linePitch="299"/>
        </w:sectPr>
      </w:pPr>
    </w:p>
    <w:p w:rsidR="00F5451B" w:rsidRDefault="00081D79">
      <w:pPr>
        <w:spacing w:after="0"/>
        <w:ind w:left="120"/>
      </w:pPr>
      <w:bookmarkStart w:id="8" w:name="block-4213608"/>
      <w:bookmarkEnd w:id="7"/>
      <w:r>
        <w:rPr>
          <w:rFonts w:ascii="Times New Roman" w:hAnsi="Times New Roman"/>
          <w:b/>
          <w:color w:val="000000"/>
          <w:sz w:val="28"/>
        </w:rPr>
        <w:lastRenderedPageBreak/>
        <w:t xml:space="preserve"> ПОУРОЧНОЕ ПЛАНИРОВАНИЕ </w:t>
      </w:r>
    </w:p>
    <w:p w:rsidR="00F5451B" w:rsidRDefault="00081D79">
      <w:pPr>
        <w:spacing w:after="0"/>
        <w:ind w:left="120"/>
      </w:pPr>
      <w:r>
        <w:rPr>
          <w:rFonts w:ascii="Times New Roman" w:hAnsi="Times New Roman"/>
          <w:b/>
          <w:color w:val="000000"/>
          <w:sz w:val="28"/>
        </w:rPr>
        <w:t xml:space="preserve"> 5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811"/>
        <w:gridCol w:w="709"/>
        <w:gridCol w:w="851"/>
        <w:gridCol w:w="1275"/>
        <w:gridCol w:w="1418"/>
      </w:tblGrid>
      <w:tr w:rsidR="00C571DD" w:rsidRPr="00081D79" w:rsidTr="00C571DD">
        <w:trPr>
          <w:trHeight w:val="144"/>
          <w:tblCellSpacing w:w="20" w:type="nil"/>
        </w:trPr>
        <w:tc>
          <w:tcPr>
            <w:tcW w:w="526" w:type="dxa"/>
            <w:vMerge w:val="restart"/>
            <w:tcMar>
              <w:top w:w="50" w:type="dxa"/>
              <w:left w:w="100" w:type="dxa"/>
            </w:tcMar>
            <w:vAlign w:val="center"/>
          </w:tcPr>
          <w:p w:rsidR="00C571DD" w:rsidRPr="007A4F99" w:rsidRDefault="00C571DD" w:rsidP="007A4F99">
            <w:pPr>
              <w:spacing w:after="0" w:line="240" w:lineRule="auto"/>
              <w:ind w:firstLine="135"/>
              <w:rPr>
                <w:sz w:val="18"/>
              </w:rPr>
            </w:pPr>
            <w:r w:rsidRPr="007A4F99">
              <w:rPr>
                <w:rFonts w:ascii="Times New Roman" w:hAnsi="Times New Roman"/>
                <w:b/>
                <w:color w:val="000000"/>
                <w:sz w:val="18"/>
              </w:rPr>
              <w:t xml:space="preserve">№ п/п </w:t>
            </w:r>
          </w:p>
          <w:p w:rsidR="00C571DD" w:rsidRPr="00081D79" w:rsidRDefault="00C571DD" w:rsidP="007A4F99">
            <w:pPr>
              <w:spacing w:after="0" w:line="240" w:lineRule="auto"/>
              <w:ind w:left="135"/>
            </w:pPr>
          </w:p>
        </w:tc>
        <w:tc>
          <w:tcPr>
            <w:tcW w:w="5811" w:type="dxa"/>
            <w:vMerge w:val="restart"/>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b/>
                <w:color w:val="000000"/>
                <w:sz w:val="20"/>
              </w:rPr>
              <w:t xml:space="preserve">Тема урока </w:t>
            </w:r>
          </w:p>
          <w:p w:rsidR="00C571DD" w:rsidRPr="007A4F99" w:rsidRDefault="00C571DD" w:rsidP="007A4F99">
            <w:pPr>
              <w:spacing w:after="0" w:line="240" w:lineRule="auto"/>
              <w:ind w:left="135"/>
              <w:rPr>
                <w:sz w:val="20"/>
              </w:rPr>
            </w:pPr>
          </w:p>
        </w:tc>
        <w:tc>
          <w:tcPr>
            <w:tcW w:w="1560" w:type="dxa"/>
            <w:gridSpan w:val="2"/>
            <w:tcMar>
              <w:top w:w="50" w:type="dxa"/>
              <w:left w:w="100" w:type="dxa"/>
            </w:tcMar>
            <w:vAlign w:val="center"/>
          </w:tcPr>
          <w:p w:rsidR="00C571DD" w:rsidRPr="007A4F99" w:rsidRDefault="00C571DD" w:rsidP="007A4F99">
            <w:pPr>
              <w:spacing w:after="0" w:line="240" w:lineRule="auto"/>
              <w:rPr>
                <w:sz w:val="18"/>
                <w:szCs w:val="18"/>
              </w:rPr>
            </w:pPr>
            <w:r w:rsidRPr="007A4F99">
              <w:rPr>
                <w:rFonts w:ascii="Times New Roman" w:hAnsi="Times New Roman"/>
                <w:b/>
                <w:color w:val="000000"/>
                <w:sz w:val="18"/>
                <w:szCs w:val="18"/>
              </w:rPr>
              <w:t>Кол-во часов</w:t>
            </w:r>
          </w:p>
        </w:tc>
        <w:tc>
          <w:tcPr>
            <w:tcW w:w="1275" w:type="dxa"/>
            <w:vMerge w:val="restart"/>
            <w:tcMar>
              <w:top w:w="50" w:type="dxa"/>
              <w:left w:w="100" w:type="dxa"/>
            </w:tcMar>
            <w:vAlign w:val="center"/>
          </w:tcPr>
          <w:p w:rsidR="00C571DD" w:rsidRPr="007A4F99" w:rsidRDefault="00C571DD" w:rsidP="007A4F99">
            <w:pPr>
              <w:spacing w:after="0" w:line="240" w:lineRule="auto"/>
              <w:ind w:firstLine="135"/>
              <w:rPr>
                <w:sz w:val="18"/>
                <w:szCs w:val="18"/>
              </w:rPr>
            </w:pPr>
            <w:r w:rsidRPr="007A4F99">
              <w:rPr>
                <w:rFonts w:ascii="Times New Roman" w:hAnsi="Times New Roman"/>
                <w:b/>
                <w:color w:val="000000"/>
                <w:sz w:val="18"/>
                <w:szCs w:val="18"/>
              </w:rPr>
              <w:t xml:space="preserve">Дата изучения </w:t>
            </w:r>
          </w:p>
          <w:p w:rsidR="00C571DD" w:rsidRPr="007A4F99" w:rsidRDefault="00C571DD" w:rsidP="007A4F99">
            <w:pPr>
              <w:spacing w:after="0" w:line="240" w:lineRule="auto"/>
              <w:ind w:firstLine="135"/>
              <w:rPr>
                <w:sz w:val="18"/>
                <w:szCs w:val="18"/>
              </w:rPr>
            </w:pPr>
          </w:p>
        </w:tc>
        <w:tc>
          <w:tcPr>
            <w:tcW w:w="1418" w:type="dxa"/>
            <w:vMerge w:val="restart"/>
            <w:tcMar>
              <w:top w:w="50" w:type="dxa"/>
              <w:left w:w="100" w:type="dxa"/>
            </w:tcMar>
            <w:vAlign w:val="center"/>
          </w:tcPr>
          <w:p w:rsidR="00C571DD" w:rsidRPr="00081D79" w:rsidRDefault="00C571DD" w:rsidP="007A4F99">
            <w:pPr>
              <w:spacing w:after="0" w:line="240" w:lineRule="auto"/>
              <w:ind w:firstLine="135"/>
              <w:rPr>
                <w:sz w:val="20"/>
              </w:rPr>
            </w:pPr>
            <w:r w:rsidRPr="00081D79">
              <w:rPr>
                <w:rFonts w:ascii="Times New Roman" w:hAnsi="Times New Roman"/>
                <w:b/>
                <w:color w:val="000000"/>
                <w:sz w:val="20"/>
              </w:rPr>
              <w:t xml:space="preserve">Дополнительная информация </w:t>
            </w:r>
          </w:p>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vMerge/>
            <w:tcBorders>
              <w:top w:val="nil"/>
            </w:tcBorders>
            <w:tcMar>
              <w:top w:w="50" w:type="dxa"/>
              <w:left w:w="100" w:type="dxa"/>
            </w:tcMar>
          </w:tcPr>
          <w:p w:rsidR="00C571DD" w:rsidRPr="00081D79" w:rsidRDefault="00C571DD" w:rsidP="007A4F99">
            <w:pPr>
              <w:spacing w:line="240" w:lineRule="auto"/>
            </w:pPr>
          </w:p>
        </w:tc>
        <w:tc>
          <w:tcPr>
            <w:tcW w:w="5811" w:type="dxa"/>
            <w:vMerge/>
            <w:tcBorders>
              <w:top w:val="nil"/>
            </w:tcBorders>
            <w:tcMar>
              <w:top w:w="50" w:type="dxa"/>
              <w:left w:w="100" w:type="dxa"/>
            </w:tcMar>
          </w:tcPr>
          <w:p w:rsidR="00C571DD" w:rsidRPr="007A4F99" w:rsidRDefault="00C571DD" w:rsidP="007A4F99">
            <w:pPr>
              <w:spacing w:line="240" w:lineRule="auto"/>
              <w:rPr>
                <w:sz w:val="20"/>
              </w:rPr>
            </w:pPr>
          </w:p>
        </w:tc>
        <w:tc>
          <w:tcPr>
            <w:tcW w:w="709" w:type="dxa"/>
            <w:tcMar>
              <w:top w:w="50" w:type="dxa"/>
              <w:left w:w="100" w:type="dxa"/>
            </w:tcMar>
            <w:vAlign w:val="center"/>
          </w:tcPr>
          <w:p w:rsidR="00C571DD" w:rsidRPr="007A4F99" w:rsidRDefault="00C571DD" w:rsidP="007A4F99">
            <w:pPr>
              <w:spacing w:after="0" w:line="240" w:lineRule="auto"/>
              <w:rPr>
                <w:sz w:val="16"/>
              </w:rPr>
            </w:pPr>
            <w:r w:rsidRPr="007A4F99">
              <w:rPr>
                <w:rFonts w:ascii="Times New Roman" w:hAnsi="Times New Roman"/>
                <w:b/>
                <w:color w:val="000000"/>
                <w:sz w:val="16"/>
              </w:rPr>
              <w:t xml:space="preserve">Всего </w:t>
            </w:r>
          </w:p>
          <w:p w:rsidR="00C571DD" w:rsidRPr="007A4F99" w:rsidRDefault="00C571DD" w:rsidP="007A4F99">
            <w:pPr>
              <w:spacing w:after="0" w:line="240" w:lineRule="auto"/>
              <w:ind w:left="135"/>
              <w:rPr>
                <w:sz w:val="16"/>
              </w:rPr>
            </w:pPr>
          </w:p>
        </w:tc>
        <w:tc>
          <w:tcPr>
            <w:tcW w:w="851" w:type="dxa"/>
            <w:tcMar>
              <w:top w:w="50" w:type="dxa"/>
              <w:left w:w="100" w:type="dxa"/>
            </w:tcMar>
            <w:vAlign w:val="center"/>
          </w:tcPr>
          <w:p w:rsidR="00C571DD" w:rsidRPr="007A4F99" w:rsidRDefault="00C571DD" w:rsidP="007A4F99">
            <w:pPr>
              <w:spacing w:after="0" w:line="240" w:lineRule="auto"/>
              <w:rPr>
                <w:sz w:val="18"/>
                <w:szCs w:val="18"/>
              </w:rPr>
            </w:pPr>
            <w:proofErr w:type="spellStart"/>
            <w:r w:rsidRPr="007A4F99">
              <w:rPr>
                <w:rFonts w:ascii="Times New Roman" w:hAnsi="Times New Roman"/>
                <w:b/>
                <w:color w:val="000000"/>
                <w:sz w:val="18"/>
                <w:szCs w:val="18"/>
              </w:rPr>
              <w:t>Прак</w:t>
            </w:r>
            <w:proofErr w:type="spellEnd"/>
            <w:r w:rsidRPr="007A4F99">
              <w:rPr>
                <w:rFonts w:ascii="Times New Roman" w:hAnsi="Times New Roman"/>
                <w:b/>
                <w:color w:val="000000"/>
                <w:sz w:val="18"/>
                <w:szCs w:val="18"/>
              </w:rPr>
              <w:t xml:space="preserve"> работы </w:t>
            </w:r>
          </w:p>
          <w:p w:rsidR="00C571DD" w:rsidRPr="007A4F99" w:rsidRDefault="00C571DD" w:rsidP="007A4F99">
            <w:pPr>
              <w:spacing w:after="0" w:line="240" w:lineRule="auto"/>
              <w:ind w:left="135"/>
              <w:rPr>
                <w:sz w:val="18"/>
                <w:szCs w:val="18"/>
              </w:rPr>
            </w:pPr>
          </w:p>
        </w:tc>
        <w:tc>
          <w:tcPr>
            <w:tcW w:w="1275" w:type="dxa"/>
            <w:vMerge/>
            <w:tcBorders>
              <w:top w:val="nil"/>
            </w:tcBorders>
            <w:tcMar>
              <w:top w:w="50" w:type="dxa"/>
              <w:left w:w="100" w:type="dxa"/>
            </w:tcMar>
          </w:tcPr>
          <w:p w:rsidR="00C571DD" w:rsidRPr="007A4F99" w:rsidRDefault="00C571DD" w:rsidP="007A4F99">
            <w:pPr>
              <w:spacing w:line="240" w:lineRule="auto"/>
              <w:ind w:firstLine="135"/>
              <w:rPr>
                <w:sz w:val="18"/>
                <w:szCs w:val="18"/>
              </w:rPr>
            </w:pPr>
          </w:p>
        </w:tc>
        <w:tc>
          <w:tcPr>
            <w:tcW w:w="1418" w:type="dxa"/>
            <w:vMerge/>
            <w:tcBorders>
              <w:top w:val="nil"/>
            </w:tcBorders>
            <w:tcMar>
              <w:top w:w="50" w:type="dxa"/>
              <w:left w:w="100" w:type="dxa"/>
            </w:tcMar>
          </w:tcPr>
          <w:p w:rsidR="00C571DD" w:rsidRPr="00081D79" w:rsidRDefault="00C571DD" w:rsidP="007A4F99">
            <w:pPr>
              <w:spacing w:line="240" w:lineRule="auto"/>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Живая и неживая природа. Признаки живого</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Биология - система наук о живой природе</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7A4F99">
            <w:pPr>
              <w:spacing w:after="0" w:line="240" w:lineRule="auto"/>
              <w:ind w:firstLine="135"/>
              <w:rPr>
                <w:sz w:val="18"/>
                <w:szCs w:val="18"/>
              </w:rPr>
            </w:pP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3</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Роль биологии в познании окружающего мира и практической деятельности современного человека</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4</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Методы изучения живой природы: измерение</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5</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r w:rsidRPr="007A4F99">
              <w:rPr>
                <w:rFonts w:ascii="Times New Roman" w:hAnsi="Times New Roman"/>
                <w:color w:val="000000"/>
                <w:sz w:val="18"/>
                <w:szCs w:val="18"/>
              </w:rPr>
              <w:t xml:space="preserve"> 0.5 </w:t>
            </w: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6</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r w:rsidRPr="007A4F99">
              <w:rPr>
                <w:rFonts w:ascii="Times New Roman" w:hAnsi="Times New Roman"/>
                <w:color w:val="000000"/>
                <w:sz w:val="18"/>
                <w:szCs w:val="18"/>
              </w:rPr>
              <w:t xml:space="preserve"> 0.5 </w:t>
            </w: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7</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Понятие об организме</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8</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Увеличительные приборы для исследований</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7A4F99">
            <w:pPr>
              <w:spacing w:after="0" w:line="240" w:lineRule="auto"/>
              <w:ind w:firstLine="135"/>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9</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r w:rsidRPr="007A4F99">
              <w:rPr>
                <w:rFonts w:ascii="Times New Roman" w:hAnsi="Times New Roman"/>
                <w:color w:val="000000"/>
                <w:sz w:val="18"/>
                <w:szCs w:val="18"/>
              </w:rPr>
              <w:t xml:space="preserve"> 0.5 </w:t>
            </w: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10</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Жизнедеятельность организмов</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11</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Свойства живых организмов. Лабораторная работа «Наблюдение за потреблением воды растением»</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r w:rsidRPr="007A4F99">
              <w:rPr>
                <w:rFonts w:ascii="Times New Roman" w:hAnsi="Times New Roman"/>
                <w:color w:val="000000"/>
                <w:sz w:val="18"/>
                <w:szCs w:val="18"/>
              </w:rPr>
              <w:t xml:space="preserve"> 0.5 </w:t>
            </w: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12</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Обобщение и повторение изученного</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13</w:t>
            </w:r>
          </w:p>
        </w:tc>
        <w:tc>
          <w:tcPr>
            <w:tcW w:w="5811" w:type="dxa"/>
            <w:tcMar>
              <w:top w:w="50" w:type="dxa"/>
              <w:left w:w="100" w:type="dxa"/>
            </w:tcMar>
            <w:vAlign w:val="center"/>
          </w:tcPr>
          <w:p w:rsidR="00C571DD" w:rsidRPr="007A4F99" w:rsidRDefault="00C571DD" w:rsidP="007A4F99">
            <w:pPr>
              <w:spacing w:after="0" w:line="240" w:lineRule="auto"/>
              <w:ind w:left="135"/>
              <w:rPr>
                <w:b/>
                <w:sz w:val="20"/>
              </w:rPr>
            </w:pPr>
            <w:r w:rsidRPr="007A4F99">
              <w:rPr>
                <w:rFonts w:ascii="Times New Roman" w:hAnsi="Times New Roman"/>
                <w:b/>
                <w:color w:val="000000"/>
                <w:sz w:val="20"/>
              </w:rPr>
              <w:t>Контрольная работа №1</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14</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Разнообразие организмов и их классификация. Практическая работа «Ознакомление с принципами систематики организмов»</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15</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Многообразие и значение растений</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16</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Многообразие и значение животных</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17</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Многообразие и значение грибов</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18</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Бактерии и вирусы как форма жизни</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19</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Водная среда обитания организмов</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277B1"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20</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Наземно-воздушная среда обитания организмов</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477CB4"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21</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r w:rsidRPr="007A4F99">
              <w:rPr>
                <w:rFonts w:ascii="Times New Roman" w:hAnsi="Times New Roman"/>
                <w:color w:val="000000"/>
                <w:sz w:val="18"/>
                <w:szCs w:val="18"/>
              </w:rPr>
              <w:t xml:space="preserve"> 0.5 </w:t>
            </w:r>
          </w:p>
        </w:tc>
        <w:tc>
          <w:tcPr>
            <w:tcW w:w="1275" w:type="dxa"/>
            <w:tcMar>
              <w:top w:w="50" w:type="dxa"/>
              <w:left w:w="100" w:type="dxa"/>
            </w:tcMar>
            <w:vAlign w:val="center"/>
          </w:tcPr>
          <w:p w:rsidR="00C571DD" w:rsidRPr="007A4F99" w:rsidRDefault="00477CB4" w:rsidP="007A4F99">
            <w:pPr>
              <w:spacing w:after="0" w:line="240" w:lineRule="auto"/>
              <w:ind w:firstLine="135"/>
              <w:rPr>
                <w:sz w:val="18"/>
                <w:szCs w:val="18"/>
              </w:rPr>
            </w:pPr>
            <w:r>
              <w:rPr>
                <w:rFonts w:ascii="Times New Roman" w:hAnsi="Times New Roman"/>
                <w:color w:val="000000"/>
                <w:sz w:val="18"/>
                <w:szCs w:val="18"/>
              </w:rPr>
              <w:t xml:space="preserve"> </w:t>
            </w:r>
            <w:r w:rsidR="00C571DD"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22</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Организмы как среда обитания</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23</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Сезонные изменения в жизни организмов</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24</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Понятие о природном сообществе.</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25</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Взаимосвязи организмов в природных сообществах</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26</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Разнообразие природных сообществ</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27</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r w:rsidRPr="007A4F99">
              <w:rPr>
                <w:rFonts w:ascii="Times New Roman" w:hAnsi="Times New Roman"/>
                <w:color w:val="000000"/>
                <w:sz w:val="18"/>
                <w:szCs w:val="18"/>
              </w:rPr>
              <w:t xml:space="preserve"> 0.5 </w:t>
            </w:r>
          </w:p>
        </w:tc>
        <w:tc>
          <w:tcPr>
            <w:tcW w:w="1275" w:type="dxa"/>
            <w:tcMar>
              <w:top w:w="50" w:type="dxa"/>
              <w:left w:w="100" w:type="dxa"/>
            </w:tcMar>
            <w:vAlign w:val="center"/>
          </w:tcPr>
          <w:p w:rsidR="00C571DD" w:rsidRPr="007A4F99" w:rsidRDefault="00C571DD" w:rsidP="00477CB4">
            <w:pPr>
              <w:spacing w:after="0" w:line="240" w:lineRule="auto"/>
              <w:rPr>
                <w:sz w:val="18"/>
                <w:szCs w:val="18"/>
              </w:rPr>
            </w:pP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28</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Природные зоны Земли, их обитатели</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29</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Влияние человека на живую природу</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30</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Глобальные экологические проблемы</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7A4F99">
            <w:pPr>
              <w:spacing w:after="0" w:line="240" w:lineRule="auto"/>
              <w:ind w:firstLine="135"/>
              <w:rPr>
                <w:sz w:val="18"/>
                <w:szCs w:val="18"/>
              </w:rPr>
            </w:pPr>
          </w:p>
        </w:tc>
        <w:tc>
          <w:tcPr>
            <w:tcW w:w="1418" w:type="dxa"/>
            <w:tcMar>
              <w:top w:w="50" w:type="dxa"/>
              <w:left w:w="100" w:type="dxa"/>
            </w:tcMar>
            <w:vAlign w:val="center"/>
          </w:tcPr>
          <w:p w:rsidR="00C571DD" w:rsidRPr="00081D79" w:rsidRDefault="00C571DD" w:rsidP="00477CB4">
            <w:pPr>
              <w:spacing w:after="0" w:line="240" w:lineRule="auto"/>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lastRenderedPageBreak/>
              <w:t>31</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Пути сохранения биологического разнообразия</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7A4F99">
            <w:pPr>
              <w:spacing w:after="0" w:line="240" w:lineRule="auto"/>
              <w:ind w:firstLine="135"/>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32</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Обобщение и повторение изученного</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33</w:t>
            </w:r>
          </w:p>
        </w:tc>
        <w:tc>
          <w:tcPr>
            <w:tcW w:w="5811" w:type="dxa"/>
            <w:tcMar>
              <w:top w:w="50" w:type="dxa"/>
              <w:left w:w="100" w:type="dxa"/>
            </w:tcMar>
            <w:vAlign w:val="center"/>
          </w:tcPr>
          <w:p w:rsidR="00C571DD" w:rsidRPr="007A4F99" w:rsidRDefault="00C571DD" w:rsidP="007A4F99">
            <w:pPr>
              <w:spacing w:after="0" w:line="240" w:lineRule="auto"/>
              <w:ind w:left="135"/>
              <w:rPr>
                <w:b/>
                <w:sz w:val="20"/>
              </w:rPr>
            </w:pPr>
            <w:r w:rsidRPr="007A4F99">
              <w:rPr>
                <w:rFonts w:ascii="Times New Roman" w:hAnsi="Times New Roman"/>
                <w:b/>
                <w:color w:val="000000"/>
                <w:sz w:val="20"/>
              </w:rPr>
              <w:t>Контрольная работа №2</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trHeight w:val="144"/>
          <w:tblCellSpacing w:w="20" w:type="nil"/>
        </w:trPr>
        <w:tc>
          <w:tcPr>
            <w:tcW w:w="526" w:type="dxa"/>
            <w:tcMar>
              <w:top w:w="50" w:type="dxa"/>
              <w:left w:w="100" w:type="dxa"/>
            </w:tcMar>
            <w:vAlign w:val="center"/>
          </w:tcPr>
          <w:p w:rsidR="00C571DD" w:rsidRPr="00081D79" w:rsidRDefault="00C571DD" w:rsidP="007A4F99">
            <w:pPr>
              <w:spacing w:after="0" w:line="240" w:lineRule="auto"/>
            </w:pPr>
            <w:r w:rsidRPr="00081D79">
              <w:rPr>
                <w:rFonts w:ascii="Times New Roman" w:hAnsi="Times New Roman"/>
                <w:color w:val="000000"/>
              </w:rPr>
              <w:t>34</w:t>
            </w:r>
          </w:p>
        </w:tc>
        <w:tc>
          <w:tcPr>
            <w:tcW w:w="5811" w:type="dxa"/>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Экскурсия в природу</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1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p>
        </w:tc>
        <w:tc>
          <w:tcPr>
            <w:tcW w:w="1275" w:type="dxa"/>
            <w:tcMar>
              <w:top w:w="50" w:type="dxa"/>
              <w:left w:w="100" w:type="dxa"/>
            </w:tcMar>
            <w:vAlign w:val="center"/>
          </w:tcPr>
          <w:p w:rsidR="00C571DD" w:rsidRPr="007A4F99" w:rsidRDefault="00C571DD" w:rsidP="00477CB4">
            <w:pPr>
              <w:spacing w:after="0" w:line="240" w:lineRule="auto"/>
              <w:rPr>
                <w:sz w:val="18"/>
                <w:szCs w:val="18"/>
              </w:rPr>
            </w:pPr>
            <w:r w:rsidRPr="007A4F99">
              <w:rPr>
                <w:rFonts w:ascii="Times New Roman" w:hAnsi="Times New Roman"/>
                <w:color w:val="000000"/>
                <w:sz w:val="18"/>
                <w:szCs w:val="18"/>
              </w:rPr>
              <w:t xml:space="preserve"> </w:t>
            </w:r>
          </w:p>
        </w:tc>
        <w:tc>
          <w:tcPr>
            <w:tcW w:w="1418" w:type="dxa"/>
            <w:tcMar>
              <w:top w:w="50" w:type="dxa"/>
              <w:left w:w="100" w:type="dxa"/>
            </w:tcMar>
            <w:vAlign w:val="center"/>
          </w:tcPr>
          <w:p w:rsidR="00C571DD" w:rsidRPr="00081D79" w:rsidRDefault="00C571DD" w:rsidP="007A4F99">
            <w:pPr>
              <w:spacing w:after="0" w:line="240" w:lineRule="auto"/>
              <w:ind w:left="135"/>
              <w:rPr>
                <w:sz w:val="20"/>
              </w:rPr>
            </w:pPr>
          </w:p>
        </w:tc>
      </w:tr>
      <w:tr w:rsidR="00C571DD" w:rsidRPr="00081D79" w:rsidTr="00C571DD">
        <w:trPr>
          <w:gridAfter w:val="2"/>
          <w:wAfter w:w="2693" w:type="dxa"/>
          <w:trHeight w:val="144"/>
          <w:tblCellSpacing w:w="20" w:type="nil"/>
        </w:trPr>
        <w:tc>
          <w:tcPr>
            <w:tcW w:w="6337" w:type="dxa"/>
            <w:gridSpan w:val="2"/>
            <w:tcMar>
              <w:top w:w="50" w:type="dxa"/>
              <w:left w:w="100" w:type="dxa"/>
            </w:tcMar>
            <w:vAlign w:val="center"/>
          </w:tcPr>
          <w:p w:rsidR="00C571DD" w:rsidRPr="007A4F99" w:rsidRDefault="00C571DD" w:rsidP="007A4F99">
            <w:pPr>
              <w:spacing w:after="0" w:line="240" w:lineRule="auto"/>
              <w:ind w:left="135"/>
              <w:rPr>
                <w:sz w:val="20"/>
              </w:rPr>
            </w:pPr>
            <w:r w:rsidRPr="007A4F99">
              <w:rPr>
                <w:rFonts w:ascii="Times New Roman" w:hAnsi="Times New Roman"/>
                <w:color w:val="000000"/>
                <w:sz w:val="20"/>
              </w:rPr>
              <w:t>ОБЩЕЕ КОЛИЧЕСТВО ЧАСОВ ПО ПРОГРАММЕ</w:t>
            </w:r>
          </w:p>
        </w:tc>
        <w:tc>
          <w:tcPr>
            <w:tcW w:w="709" w:type="dxa"/>
            <w:tcMar>
              <w:top w:w="50" w:type="dxa"/>
              <w:left w:w="100" w:type="dxa"/>
            </w:tcMar>
            <w:vAlign w:val="center"/>
          </w:tcPr>
          <w:p w:rsidR="00C571DD" w:rsidRPr="00081D79" w:rsidRDefault="00C571DD" w:rsidP="007A4F99">
            <w:pPr>
              <w:spacing w:after="0" w:line="240" w:lineRule="auto"/>
              <w:ind w:left="135"/>
              <w:jc w:val="center"/>
              <w:rPr>
                <w:sz w:val="20"/>
              </w:rPr>
            </w:pPr>
            <w:r w:rsidRPr="00081D79">
              <w:rPr>
                <w:rFonts w:ascii="Times New Roman" w:hAnsi="Times New Roman"/>
                <w:color w:val="000000"/>
                <w:sz w:val="20"/>
              </w:rPr>
              <w:t xml:space="preserve"> 34 </w:t>
            </w:r>
          </w:p>
        </w:tc>
        <w:tc>
          <w:tcPr>
            <w:tcW w:w="851" w:type="dxa"/>
            <w:tcMar>
              <w:top w:w="50" w:type="dxa"/>
              <w:left w:w="100" w:type="dxa"/>
            </w:tcMar>
            <w:vAlign w:val="center"/>
          </w:tcPr>
          <w:p w:rsidR="00C571DD" w:rsidRPr="007A4F99" w:rsidRDefault="00C571DD" w:rsidP="007A4F99">
            <w:pPr>
              <w:spacing w:after="0" w:line="240" w:lineRule="auto"/>
              <w:ind w:left="135"/>
              <w:jc w:val="center"/>
              <w:rPr>
                <w:sz w:val="18"/>
                <w:szCs w:val="18"/>
              </w:rPr>
            </w:pPr>
            <w:r w:rsidRPr="007A4F99">
              <w:rPr>
                <w:rFonts w:ascii="Times New Roman" w:hAnsi="Times New Roman"/>
                <w:color w:val="000000"/>
                <w:sz w:val="18"/>
                <w:szCs w:val="18"/>
              </w:rPr>
              <w:t xml:space="preserve"> 3 </w:t>
            </w:r>
          </w:p>
        </w:tc>
      </w:tr>
    </w:tbl>
    <w:p w:rsidR="00F5451B" w:rsidRDefault="00F5451B">
      <w:pPr>
        <w:sectPr w:rsidR="00F5451B" w:rsidSect="0002161A">
          <w:pgSz w:w="11906" w:h="16383"/>
          <w:pgMar w:top="680" w:right="680" w:bottom="680" w:left="964" w:header="720" w:footer="720" w:gutter="0"/>
          <w:cols w:space="720"/>
          <w:docGrid w:linePitch="299"/>
        </w:sectPr>
      </w:pPr>
    </w:p>
    <w:p w:rsidR="00F5451B" w:rsidRDefault="00081D79">
      <w:pPr>
        <w:spacing w:after="0"/>
        <w:ind w:left="120"/>
      </w:pPr>
      <w:r>
        <w:rPr>
          <w:rFonts w:ascii="Times New Roman" w:hAnsi="Times New Roman"/>
          <w:b/>
          <w:color w:val="000000"/>
          <w:sz w:val="28"/>
        </w:rPr>
        <w:lastRenderedPageBreak/>
        <w:t xml:space="preserve"> 6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670"/>
        <w:gridCol w:w="851"/>
        <w:gridCol w:w="850"/>
        <w:gridCol w:w="1134"/>
        <w:gridCol w:w="1276"/>
      </w:tblGrid>
      <w:tr w:rsidR="00C571DD" w:rsidRPr="00081D79" w:rsidTr="0002161A">
        <w:trPr>
          <w:trHeight w:val="144"/>
          <w:tblCellSpacing w:w="20" w:type="nil"/>
        </w:trPr>
        <w:tc>
          <w:tcPr>
            <w:tcW w:w="667" w:type="dxa"/>
            <w:vMerge w:val="restart"/>
            <w:tcMar>
              <w:top w:w="50" w:type="dxa"/>
              <w:left w:w="100" w:type="dxa"/>
            </w:tcMar>
            <w:vAlign w:val="center"/>
          </w:tcPr>
          <w:p w:rsidR="00C571DD" w:rsidRPr="00DF52B1" w:rsidRDefault="00C571DD" w:rsidP="00F03F8D">
            <w:pPr>
              <w:spacing w:after="0"/>
              <w:ind w:firstLine="135"/>
              <w:rPr>
                <w:sz w:val="20"/>
                <w:szCs w:val="20"/>
              </w:rPr>
            </w:pPr>
            <w:r w:rsidRPr="00DF52B1">
              <w:rPr>
                <w:rFonts w:ascii="Times New Roman" w:hAnsi="Times New Roman"/>
                <w:b/>
                <w:color w:val="000000"/>
                <w:sz w:val="20"/>
                <w:szCs w:val="20"/>
              </w:rPr>
              <w:t xml:space="preserve">№ п/п </w:t>
            </w:r>
          </w:p>
          <w:p w:rsidR="00C571DD" w:rsidRPr="00DF52B1" w:rsidRDefault="00C571DD">
            <w:pPr>
              <w:spacing w:after="0"/>
              <w:ind w:left="135"/>
              <w:rPr>
                <w:sz w:val="20"/>
                <w:szCs w:val="20"/>
              </w:rPr>
            </w:pPr>
          </w:p>
        </w:tc>
        <w:tc>
          <w:tcPr>
            <w:tcW w:w="5670" w:type="dxa"/>
            <w:vMerge w:val="restart"/>
            <w:tcMar>
              <w:top w:w="50" w:type="dxa"/>
              <w:left w:w="100" w:type="dxa"/>
            </w:tcMar>
            <w:vAlign w:val="center"/>
          </w:tcPr>
          <w:p w:rsidR="00C571DD" w:rsidRPr="00DF52B1" w:rsidRDefault="00C571DD">
            <w:pPr>
              <w:spacing w:after="0"/>
              <w:ind w:left="135"/>
              <w:rPr>
                <w:sz w:val="20"/>
              </w:rPr>
            </w:pPr>
            <w:r w:rsidRPr="00DF52B1">
              <w:rPr>
                <w:rFonts w:ascii="Times New Roman" w:hAnsi="Times New Roman"/>
                <w:b/>
                <w:color w:val="000000"/>
                <w:sz w:val="20"/>
              </w:rPr>
              <w:t xml:space="preserve">Тема урока </w:t>
            </w:r>
          </w:p>
          <w:p w:rsidR="00C571DD" w:rsidRPr="00DF52B1" w:rsidRDefault="00C571DD">
            <w:pPr>
              <w:spacing w:after="0"/>
              <w:ind w:left="135"/>
              <w:rPr>
                <w:sz w:val="20"/>
              </w:rPr>
            </w:pPr>
          </w:p>
        </w:tc>
        <w:tc>
          <w:tcPr>
            <w:tcW w:w="1701" w:type="dxa"/>
            <w:gridSpan w:val="2"/>
            <w:tcMar>
              <w:top w:w="50" w:type="dxa"/>
              <w:left w:w="100" w:type="dxa"/>
            </w:tcMar>
            <w:vAlign w:val="center"/>
          </w:tcPr>
          <w:p w:rsidR="00C571DD" w:rsidRPr="00081D79" w:rsidRDefault="00C571DD">
            <w:pPr>
              <w:spacing w:after="0"/>
              <w:rPr>
                <w:sz w:val="18"/>
              </w:rPr>
            </w:pPr>
            <w:r w:rsidRPr="00081D79">
              <w:rPr>
                <w:rFonts w:ascii="Times New Roman" w:hAnsi="Times New Roman"/>
                <w:b/>
                <w:color w:val="000000"/>
                <w:sz w:val="18"/>
              </w:rPr>
              <w:t>Кол-во часов</w:t>
            </w:r>
          </w:p>
        </w:tc>
        <w:tc>
          <w:tcPr>
            <w:tcW w:w="1134" w:type="dxa"/>
            <w:vMerge w:val="restart"/>
            <w:tcMar>
              <w:top w:w="50" w:type="dxa"/>
              <w:left w:w="100" w:type="dxa"/>
            </w:tcMar>
            <w:vAlign w:val="center"/>
          </w:tcPr>
          <w:p w:rsidR="00C571DD" w:rsidRPr="00081D79" w:rsidRDefault="00C571DD" w:rsidP="00F03F8D">
            <w:pPr>
              <w:spacing w:after="0"/>
              <w:rPr>
                <w:sz w:val="18"/>
              </w:rPr>
            </w:pPr>
            <w:r w:rsidRPr="00081D79">
              <w:rPr>
                <w:rFonts w:ascii="Times New Roman" w:hAnsi="Times New Roman"/>
                <w:b/>
                <w:color w:val="000000"/>
                <w:sz w:val="18"/>
              </w:rPr>
              <w:t xml:space="preserve">Дата изучения </w:t>
            </w:r>
          </w:p>
          <w:p w:rsidR="00C571DD" w:rsidRPr="00081D79" w:rsidRDefault="00C571DD" w:rsidP="00F03F8D">
            <w:pPr>
              <w:spacing w:after="0"/>
              <w:rPr>
                <w:sz w:val="18"/>
              </w:rPr>
            </w:pPr>
          </w:p>
        </w:tc>
        <w:tc>
          <w:tcPr>
            <w:tcW w:w="1276" w:type="dxa"/>
            <w:vMerge w:val="restart"/>
            <w:tcMar>
              <w:top w:w="50" w:type="dxa"/>
              <w:left w:w="100" w:type="dxa"/>
            </w:tcMar>
            <w:vAlign w:val="center"/>
          </w:tcPr>
          <w:p w:rsidR="00C571DD" w:rsidRPr="00081D79" w:rsidRDefault="00C571DD">
            <w:pPr>
              <w:spacing w:after="0"/>
              <w:ind w:left="135"/>
              <w:rPr>
                <w:sz w:val="18"/>
              </w:rPr>
            </w:pPr>
            <w:r w:rsidRPr="00081D79">
              <w:rPr>
                <w:rFonts w:ascii="Times New Roman" w:hAnsi="Times New Roman"/>
                <w:b/>
                <w:color w:val="000000"/>
                <w:sz w:val="18"/>
              </w:rPr>
              <w:t xml:space="preserve">Дополнительная информация </w:t>
            </w:r>
          </w:p>
          <w:p w:rsidR="00C571DD" w:rsidRPr="00081D79" w:rsidRDefault="00C571DD">
            <w:pPr>
              <w:spacing w:after="0"/>
              <w:ind w:left="135"/>
              <w:rPr>
                <w:sz w:val="18"/>
              </w:rPr>
            </w:pPr>
          </w:p>
        </w:tc>
      </w:tr>
      <w:tr w:rsidR="00C571DD" w:rsidRPr="00081D79" w:rsidTr="0002161A">
        <w:trPr>
          <w:trHeight w:val="144"/>
          <w:tblCellSpacing w:w="20" w:type="nil"/>
        </w:trPr>
        <w:tc>
          <w:tcPr>
            <w:tcW w:w="667" w:type="dxa"/>
            <w:vMerge/>
            <w:tcBorders>
              <w:top w:val="nil"/>
            </w:tcBorders>
            <w:tcMar>
              <w:top w:w="50" w:type="dxa"/>
              <w:left w:w="100" w:type="dxa"/>
            </w:tcMar>
          </w:tcPr>
          <w:p w:rsidR="00C571DD" w:rsidRPr="00DF52B1" w:rsidRDefault="00C571DD">
            <w:pPr>
              <w:rPr>
                <w:sz w:val="20"/>
                <w:szCs w:val="20"/>
              </w:rPr>
            </w:pPr>
          </w:p>
        </w:tc>
        <w:tc>
          <w:tcPr>
            <w:tcW w:w="5670" w:type="dxa"/>
            <w:vMerge/>
            <w:tcBorders>
              <w:top w:val="nil"/>
            </w:tcBorders>
            <w:tcMar>
              <w:top w:w="50" w:type="dxa"/>
              <w:left w:w="100" w:type="dxa"/>
            </w:tcMar>
          </w:tcPr>
          <w:p w:rsidR="00C571DD" w:rsidRPr="00DF52B1" w:rsidRDefault="00C571DD">
            <w:pPr>
              <w:rPr>
                <w:sz w:val="20"/>
              </w:rPr>
            </w:pPr>
          </w:p>
        </w:tc>
        <w:tc>
          <w:tcPr>
            <w:tcW w:w="851" w:type="dxa"/>
            <w:tcMar>
              <w:top w:w="50" w:type="dxa"/>
              <w:left w:w="100" w:type="dxa"/>
            </w:tcMar>
            <w:vAlign w:val="center"/>
          </w:tcPr>
          <w:p w:rsidR="00C571DD" w:rsidRPr="00DF52B1" w:rsidRDefault="00C571DD">
            <w:pPr>
              <w:spacing w:after="0"/>
              <w:ind w:left="135"/>
              <w:rPr>
                <w:sz w:val="16"/>
              </w:rPr>
            </w:pPr>
            <w:r w:rsidRPr="00DF52B1">
              <w:rPr>
                <w:rFonts w:ascii="Times New Roman" w:hAnsi="Times New Roman"/>
                <w:b/>
                <w:color w:val="000000"/>
                <w:sz w:val="16"/>
              </w:rPr>
              <w:t xml:space="preserve">Всего </w:t>
            </w:r>
          </w:p>
          <w:p w:rsidR="00C571DD" w:rsidRPr="00DF52B1" w:rsidRDefault="00C571DD">
            <w:pPr>
              <w:spacing w:after="0"/>
              <w:ind w:left="135"/>
              <w:rPr>
                <w:sz w:val="16"/>
              </w:rPr>
            </w:pPr>
          </w:p>
        </w:tc>
        <w:tc>
          <w:tcPr>
            <w:tcW w:w="850" w:type="dxa"/>
            <w:tcMar>
              <w:top w:w="50" w:type="dxa"/>
              <w:left w:w="100" w:type="dxa"/>
            </w:tcMar>
            <w:vAlign w:val="center"/>
          </w:tcPr>
          <w:p w:rsidR="00C571DD" w:rsidRPr="00DF52B1" w:rsidRDefault="00C571DD" w:rsidP="00DF52B1">
            <w:pPr>
              <w:spacing w:after="0"/>
              <w:ind w:left="-45" w:firstLine="42"/>
              <w:rPr>
                <w:sz w:val="16"/>
              </w:rPr>
            </w:pPr>
            <w:proofErr w:type="spellStart"/>
            <w:r w:rsidRPr="00DF52B1">
              <w:rPr>
                <w:rFonts w:ascii="Times New Roman" w:hAnsi="Times New Roman"/>
                <w:b/>
                <w:color w:val="000000"/>
                <w:sz w:val="16"/>
              </w:rPr>
              <w:t>Прак</w:t>
            </w:r>
            <w:proofErr w:type="spellEnd"/>
            <w:r w:rsidRPr="00DF52B1">
              <w:rPr>
                <w:rFonts w:ascii="Times New Roman" w:hAnsi="Times New Roman"/>
                <w:b/>
                <w:color w:val="000000"/>
                <w:sz w:val="16"/>
              </w:rPr>
              <w:t xml:space="preserve">. работы </w:t>
            </w:r>
          </w:p>
          <w:p w:rsidR="00C571DD" w:rsidRPr="00DF52B1" w:rsidRDefault="00C571DD">
            <w:pPr>
              <w:spacing w:after="0"/>
              <w:ind w:left="135"/>
              <w:rPr>
                <w:sz w:val="16"/>
              </w:rPr>
            </w:pPr>
          </w:p>
        </w:tc>
        <w:tc>
          <w:tcPr>
            <w:tcW w:w="1134" w:type="dxa"/>
            <w:vMerge/>
            <w:tcBorders>
              <w:top w:val="nil"/>
            </w:tcBorders>
            <w:tcMar>
              <w:top w:w="50" w:type="dxa"/>
              <w:left w:w="100" w:type="dxa"/>
            </w:tcMar>
          </w:tcPr>
          <w:p w:rsidR="00C571DD" w:rsidRPr="00081D79" w:rsidRDefault="00C571DD" w:rsidP="00F03F8D">
            <w:pPr>
              <w:rPr>
                <w:sz w:val="18"/>
              </w:rPr>
            </w:pPr>
          </w:p>
        </w:tc>
        <w:tc>
          <w:tcPr>
            <w:tcW w:w="1276" w:type="dxa"/>
            <w:vMerge/>
            <w:tcBorders>
              <w:top w:val="nil"/>
            </w:tcBorders>
            <w:tcMar>
              <w:top w:w="50" w:type="dxa"/>
              <w:left w:w="100" w:type="dxa"/>
            </w:tcMar>
          </w:tcPr>
          <w:p w:rsidR="00C571DD" w:rsidRPr="00081D79" w:rsidRDefault="00C571DD">
            <w:pPr>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Ботаника – наука о растениях</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Растительная клетка, ее изучение. Лабораторная работа «Изучение микроскопического строения листа водного растения элодеи»</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Химический состав клетки. Лабораторная работа «Обнаружение неорганических и органических веществ в растении»</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4</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Жизнедеятельность клетки</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5</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Растительные ткани, их функции. Лабораторная работа «Изучение строения растительных тканей (использование микропрепаратов)»</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6</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7</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Строение семян. Лабораторная работа «Изучение строения семян однодольных и двудольных растений»</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8</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9</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Видоизменение корней</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10</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11</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Строение стебля. Лабораторная работа «Рассматривание микроскопического строения ветки дерева (на готовом микропрепарате)»</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12</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13</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Видоизменения побегов. Лабораторная работа «Исследование строения корневища, клубня, луковицы»</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14</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Строение и разнообразие цветков. Лабораторная работа «Изучение строения цветков»</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15</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Соцветия. Лабораторная работа «Ознакомление с различными типами соцветий»</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16</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Плоды</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17</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Распространение плодов и семян в природе</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18</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Обобщение по теме "Строение растений"</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19</w:t>
            </w:r>
          </w:p>
        </w:tc>
        <w:tc>
          <w:tcPr>
            <w:tcW w:w="5670" w:type="dxa"/>
            <w:tcMar>
              <w:top w:w="50" w:type="dxa"/>
              <w:left w:w="100" w:type="dxa"/>
            </w:tcMar>
            <w:vAlign w:val="center"/>
          </w:tcPr>
          <w:p w:rsidR="00C571DD" w:rsidRPr="00DF52B1" w:rsidRDefault="00C571DD">
            <w:pPr>
              <w:spacing w:after="0"/>
              <w:ind w:left="135"/>
              <w:rPr>
                <w:b/>
                <w:sz w:val="20"/>
              </w:rPr>
            </w:pPr>
            <w:r w:rsidRPr="00DF52B1">
              <w:rPr>
                <w:rFonts w:ascii="Times New Roman" w:hAnsi="Times New Roman"/>
                <w:b/>
                <w:color w:val="000000"/>
                <w:sz w:val="20"/>
              </w:rPr>
              <w:t>Контрольная работа №1</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20</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Минеральное питание растений. Удобрения</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21</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Фотосинтез. Практическая работа «Наблюдение процесса выделения кислорода на свету аквариумными растениями»</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22</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Роль фотосинтеза в природе и жизни человека</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23</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 xml:space="preserve">Дыхание корня. Лабораторная работа «Изучение роли </w:t>
            </w:r>
            <w:r w:rsidRPr="00DF52B1">
              <w:rPr>
                <w:rFonts w:ascii="Times New Roman" w:hAnsi="Times New Roman"/>
                <w:color w:val="000000"/>
                <w:sz w:val="20"/>
              </w:rPr>
              <w:lastRenderedPageBreak/>
              <w:t>рыхления для дыхания корней»</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lastRenderedPageBreak/>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lastRenderedPageBreak/>
              <w:t>24</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Лист и стебель как органы дыхания</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25</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Транспорт веществ в растении. Практическая работа «Выявление передвижения воды и минеральных веществ по древесине»</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26</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Выделение у растений. Листопад</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27</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28</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29</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Опыление. Двойное оплодотворение</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30</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Образование плодов и семян</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31</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F52B1">
              <w:rPr>
                <w:rFonts w:ascii="Times New Roman" w:hAnsi="Times New Roman"/>
                <w:color w:val="000000"/>
                <w:sz w:val="20"/>
              </w:rPr>
              <w:t>сенполия</w:t>
            </w:r>
            <w:proofErr w:type="spellEnd"/>
            <w:r w:rsidRPr="00DF52B1">
              <w:rPr>
                <w:rFonts w:ascii="Times New Roman" w:hAnsi="Times New Roman"/>
                <w:color w:val="000000"/>
                <w:sz w:val="20"/>
              </w:rPr>
              <w:t xml:space="preserve">, бегония, </w:t>
            </w:r>
            <w:proofErr w:type="spellStart"/>
            <w:r w:rsidRPr="00DF52B1">
              <w:rPr>
                <w:rFonts w:ascii="Times New Roman" w:hAnsi="Times New Roman"/>
                <w:color w:val="000000"/>
                <w:sz w:val="20"/>
              </w:rPr>
              <w:t>сансевьера</w:t>
            </w:r>
            <w:proofErr w:type="spellEnd"/>
            <w:r w:rsidRPr="00DF52B1">
              <w:rPr>
                <w:rFonts w:ascii="Times New Roman" w:hAnsi="Times New Roman"/>
                <w:color w:val="000000"/>
                <w:sz w:val="20"/>
              </w:rPr>
              <w:t xml:space="preserve"> и другие растения)»</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32</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Обобщение по теме "Жизнедеятельность растений"</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33</w:t>
            </w:r>
          </w:p>
        </w:tc>
        <w:tc>
          <w:tcPr>
            <w:tcW w:w="5670" w:type="dxa"/>
            <w:tcMar>
              <w:top w:w="50" w:type="dxa"/>
              <w:left w:w="100" w:type="dxa"/>
            </w:tcMar>
            <w:vAlign w:val="center"/>
          </w:tcPr>
          <w:p w:rsidR="00C571DD" w:rsidRPr="00DF52B1" w:rsidRDefault="00C571DD">
            <w:pPr>
              <w:spacing w:after="0"/>
              <w:ind w:left="135"/>
              <w:rPr>
                <w:b/>
                <w:sz w:val="20"/>
              </w:rPr>
            </w:pPr>
            <w:r w:rsidRPr="00DF52B1">
              <w:rPr>
                <w:rFonts w:ascii="Times New Roman" w:hAnsi="Times New Roman"/>
                <w:b/>
                <w:color w:val="000000"/>
                <w:sz w:val="20"/>
              </w:rPr>
              <w:t>Контрольная работа №2</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34</w:t>
            </w:r>
          </w:p>
        </w:tc>
        <w:tc>
          <w:tcPr>
            <w:tcW w:w="5670" w:type="dxa"/>
            <w:tcMar>
              <w:top w:w="50" w:type="dxa"/>
              <w:left w:w="100" w:type="dxa"/>
            </w:tcMar>
            <w:vAlign w:val="center"/>
          </w:tcPr>
          <w:p w:rsidR="00C571DD" w:rsidRPr="00DF52B1" w:rsidRDefault="00C571DD">
            <w:pPr>
              <w:spacing w:after="0"/>
              <w:ind w:left="135"/>
              <w:rPr>
                <w:sz w:val="20"/>
              </w:rPr>
            </w:pPr>
            <w:r w:rsidRPr="00DF52B1">
              <w:rPr>
                <w:rFonts w:ascii="Times New Roman" w:hAnsi="Times New Roman"/>
                <w:color w:val="000000"/>
                <w:sz w:val="20"/>
              </w:rPr>
              <w:t>Экскурсия в природу</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850" w:type="dxa"/>
            <w:tcMar>
              <w:top w:w="50" w:type="dxa"/>
              <w:left w:w="100" w:type="dxa"/>
            </w:tcMar>
            <w:vAlign w:val="center"/>
          </w:tcPr>
          <w:p w:rsidR="00C571DD" w:rsidRPr="00081D79" w:rsidRDefault="00C571DD">
            <w:pPr>
              <w:spacing w:after="0"/>
              <w:ind w:left="135"/>
              <w:jc w:val="center"/>
              <w:rPr>
                <w:sz w:val="18"/>
              </w:rPr>
            </w:pPr>
          </w:p>
        </w:tc>
        <w:tc>
          <w:tcPr>
            <w:tcW w:w="1134" w:type="dxa"/>
            <w:tcMar>
              <w:top w:w="50" w:type="dxa"/>
              <w:left w:w="100" w:type="dxa"/>
            </w:tcMar>
            <w:vAlign w:val="center"/>
          </w:tcPr>
          <w:p w:rsidR="00C571DD" w:rsidRPr="00081D79" w:rsidRDefault="00C571DD" w:rsidP="00F03F8D">
            <w:pPr>
              <w:spacing w:after="0"/>
              <w:rPr>
                <w:sz w:val="18"/>
              </w:rPr>
            </w:pPr>
            <w:r w:rsidRPr="00081D79">
              <w:rPr>
                <w:rFonts w:ascii="Times New Roman" w:hAnsi="Times New Roman"/>
                <w:color w:val="000000"/>
                <w:sz w:val="18"/>
              </w:rPr>
              <w:t xml:space="preserve"> </w:t>
            </w:r>
          </w:p>
        </w:tc>
        <w:tc>
          <w:tcPr>
            <w:tcW w:w="1276" w:type="dxa"/>
            <w:tcMar>
              <w:top w:w="50" w:type="dxa"/>
              <w:left w:w="100" w:type="dxa"/>
            </w:tcMar>
            <w:vAlign w:val="center"/>
          </w:tcPr>
          <w:p w:rsidR="00C571DD" w:rsidRPr="00081D79" w:rsidRDefault="00C571DD">
            <w:pPr>
              <w:spacing w:after="0"/>
              <w:ind w:left="135"/>
              <w:rPr>
                <w:sz w:val="18"/>
              </w:rPr>
            </w:pPr>
          </w:p>
        </w:tc>
      </w:tr>
      <w:tr w:rsidR="00C571DD" w:rsidRPr="00081D79" w:rsidTr="0002161A">
        <w:trPr>
          <w:gridAfter w:val="2"/>
          <w:wAfter w:w="2410" w:type="dxa"/>
          <w:trHeight w:val="144"/>
          <w:tblCellSpacing w:w="20" w:type="nil"/>
        </w:trPr>
        <w:tc>
          <w:tcPr>
            <w:tcW w:w="6337" w:type="dxa"/>
            <w:gridSpan w:val="2"/>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ОБЩЕЕ КОЛИЧЕСТВО ЧАСОВ ПО ПРОГРАММЕ</w:t>
            </w:r>
          </w:p>
        </w:tc>
        <w:tc>
          <w:tcPr>
            <w:tcW w:w="851"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34 </w:t>
            </w:r>
          </w:p>
        </w:tc>
        <w:tc>
          <w:tcPr>
            <w:tcW w:w="850"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8 </w:t>
            </w:r>
          </w:p>
        </w:tc>
      </w:tr>
    </w:tbl>
    <w:p w:rsidR="00F5451B" w:rsidRDefault="00F5451B">
      <w:pPr>
        <w:sectPr w:rsidR="00F5451B" w:rsidSect="0002161A">
          <w:pgSz w:w="11906" w:h="16383"/>
          <w:pgMar w:top="680" w:right="680" w:bottom="680" w:left="964" w:header="720" w:footer="720" w:gutter="0"/>
          <w:cols w:space="720"/>
          <w:docGrid w:linePitch="299"/>
        </w:sectPr>
      </w:pPr>
    </w:p>
    <w:p w:rsidR="00F5451B" w:rsidRDefault="00081D79">
      <w:pPr>
        <w:spacing w:after="0"/>
        <w:ind w:left="120"/>
      </w:pPr>
      <w:r>
        <w:rPr>
          <w:rFonts w:ascii="Times New Roman" w:hAnsi="Times New Roman"/>
          <w:b/>
          <w:color w:val="000000"/>
          <w:sz w:val="28"/>
        </w:rPr>
        <w:lastRenderedPageBreak/>
        <w:t xml:space="preserve"> 7 КЛАСС </w:t>
      </w:r>
    </w:p>
    <w:tbl>
      <w:tblPr>
        <w:tblW w:w="108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812"/>
        <w:gridCol w:w="709"/>
        <w:gridCol w:w="709"/>
        <w:gridCol w:w="1417"/>
        <w:gridCol w:w="1559"/>
      </w:tblGrid>
      <w:tr w:rsidR="00C571DD" w:rsidRPr="00081D79" w:rsidTr="0002161A">
        <w:trPr>
          <w:trHeight w:val="144"/>
          <w:tblCellSpacing w:w="20" w:type="nil"/>
        </w:trPr>
        <w:tc>
          <w:tcPr>
            <w:tcW w:w="667" w:type="dxa"/>
            <w:vMerge w:val="restart"/>
            <w:tcMar>
              <w:top w:w="50" w:type="dxa"/>
              <w:left w:w="100" w:type="dxa"/>
            </w:tcMar>
            <w:vAlign w:val="center"/>
          </w:tcPr>
          <w:p w:rsidR="00C571DD" w:rsidRPr="00DF52B1" w:rsidRDefault="00C571DD" w:rsidP="00F03F8D">
            <w:pPr>
              <w:spacing w:after="0"/>
              <w:ind w:firstLine="135"/>
              <w:rPr>
                <w:sz w:val="20"/>
                <w:szCs w:val="20"/>
              </w:rPr>
            </w:pPr>
            <w:r w:rsidRPr="00DF52B1">
              <w:rPr>
                <w:rFonts w:ascii="Times New Roman" w:hAnsi="Times New Roman"/>
                <w:b/>
                <w:color w:val="000000"/>
                <w:sz w:val="20"/>
                <w:szCs w:val="20"/>
              </w:rPr>
              <w:t xml:space="preserve">№ п/п </w:t>
            </w:r>
          </w:p>
          <w:p w:rsidR="00C571DD" w:rsidRPr="00DF52B1" w:rsidRDefault="00C571DD">
            <w:pPr>
              <w:spacing w:after="0"/>
              <w:ind w:left="135"/>
              <w:rPr>
                <w:sz w:val="20"/>
                <w:szCs w:val="20"/>
              </w:rPr>
            </w:pPr>
          </w:p>
        </w:tc>
        <w:tc>
          <w:tcPr>
            <w:tcW w:w="5812" w:type="dxa"/>
            <w:vMerge w:val="restart"/>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b/>
                <w:color w:val="000000"/>
                <w:sz w:val="20"/>
                <w:szCs w:val="20"/>
              </w:rPr>
              <w:t xml:space="preserve">Тема урока </w:t>
            </w:r>
          </w:p>
          <w:p w:rsidR="00C571DD" w:rsidRPr="00DF52B1" w:rsidRDefault="00C571DD">
            <w:pPr>
              <w:spacing w:after="0"/>
              <w:ind w:left="135"/>
              <w:rPr>
                <w:sz w:val="20"/>
                <w:szCs w:val="20"/>
              </w:rPr>
            </w:pPr>
          </w:p>
        </w:tc>
        <w:tc>
          <w:tcPr>
            <w:tcW w:w="1418" w:type="dxa"/>
            <w:gridSpan w:val="2"/>
            <w:tcMar>
              <w:top w:w="50" w:type="dxa"/>
              <w:left w:w="100" w:type="dxa"/>
            </w:tcMar>
            <w:vAlign w:val="center"/>
          </w:tcPr>
          <w:p w:rsidR="00C571DD" w:rsidRPr="00081D79" w:rsidRDefault="00C571DD">
            <w:pPr>
              <w:spacing w:after="0"/>
              <w:rPr>
                <w:sz w:val="18"/>
              </w:rPr>
            </w:pPr>
            <w:r w:rsidRPr="00081D79">
              <w:rPr>
                <w:rFonts w:ascii="Times New Roman" w:hAnsi="Times New Roman"/>
                <w:b/>
                <w:color w:val="000000"/>
                <w:sz w:val="18"/>
              </w:rPr>
              <w:t>Кол-во часов</w:t>
            </w:r>
          </w:p>
        </w:tc>
        <w:tc>
          <w:tcPr>
            <w:tcW w:w="1417" w:type="dxa"/>
            <w:vMerge w:val="restart"/>
            <w:tcMar>
              <w:top w:w="50" w:type="dxa"/>
              <w:left w:w="100" w:type="dxa"/>
            </w:tcMar>
            <w:vAlign w:val="center"/>
          </w:tcPr>
          <w:p w:rsidR="00C571DD" w:rsidRPr="00081D79" w:rsidRDefault="00C571DD" w:rsidP="00F03F8D">
            <w:pPr>
              <w:spacing w:after="0"/>
              <w:ind w:firstLine="135"/>
              <w:rPr>
                <w:sz w:val="18"/>
              </w:rPr>
            </w:pPr>
            <w:r w:rsidRPr="00081D79">
              <w:rPr>
                <w:rFonts w:ascii="Times New Roman" w:hAnsi="Times New Roman"/>
                <w:b/>
                <w:color w:val="000000"/>
                <w:sz w:val="18"/>
              </w:rPr>
              <w:t xml:space="preserve">Дата изучения </w:t>
            </w:r>
          </w:p>
          <w:p w:rsidR="00C571DD" w:rsidRPr="00081D79" w:rsidRDefault="00C571DD" w:rsidP="00F03F8D">
            <w:pPr>
              <w:spacing w:after="0"/>
              <w:ind w:firstLine="135"/>
              <w:rPr>
                <w:sz w:val="18"/>
              </w:rPr>
            </w:pPr>
          </w:p>
        </w:tc>
        <w:tc>
          <w:tcPr>
            <w:tcW w:w="1559" w:type="dxa"/>
            <w:vMerge w:val="restart"/>
            <w:tcMar>
              <w:top w:w="50" w:type="dxa"/>
              <w:left w:w="100" w:type="dxa"/>
            </w:tcMar>
            <w:vAlign w:val="center"/>
          </w:tcPr>
          <w:p w:rsidR="00C571DD" w:rsidRPr="00081D79" w:rsidRDefault="00C571DD">
            <w:pPr>
              <w:spacing w:after="0"/>
              <w:ind w:left="135"/>
              <w:rPr>
                <w:sz w:val="18"/>
              </w:rPr>
            </w:pPr>
            <w:r w:rsidRPr="00081D79">
              <w:rPr>
                <w:rFonts w:ascii="Times New Roman" w:hAnsi="Times New Roman"/>
                <w:b/>
                <w:color w:val="000000"/>
                <w:sz w:val="18"/>
              </w:rPr>
              <w:t xml:space="preserve">Дополнительная информация </w:t>
            </w:r>
          </w:p>
          <w:p w:rsidR="00C571DD" w:rsidRPr="00081D79" w:rsidRDefault="00C571DD">
            <w:pPr>
              <w:spacing w:after="0"/>
              <w:ind w:left="135"/>
              <w:rPr>
                <w:sz w:val="18"/>
              </w:rPr>
            </w:pPr>
          </w:p>
        </w:tc>
      </w:tr>
      <w:tr w:rsidR="00C571DD" w:rsidRPr="00081D79" w:rsidTr="0002161A">
        <w:trPr>
          <w:trHeight w:val="144"/>
          <w:tblCellSpacing w:w="20" w:type="nil"/>
        </w:trPr>
        <w:tc>
          <w:tcPr>
            <w:tcW w:w="667" w:type="dxa"/>
            <w:vMerge/>
            <w:tcBorders>
              <w:top w:val="nil"/>
            </w:tcBorders>
            <w:tcMar>
              <w:top w:w="50" w:type="dxa"/>
              <w:left w:w="100" w:type="dxa"/>
            </w:tcMar>
          </w:tcPr>
          <w:p w:rsidR="00C571DD" w:rsidRPr="00DF52B1" w:rsidRDefault="00C571DD">
            <w:pPr>
              <w:rPr>
                <w:sz w:val="20"/>
                <w:szCs w:val="20"/>
              </w:rPr>
            </w:pPr>
          </w:p>
        </w:tc>
        <w:tc>
          <w:tcPr>
            <w:tcW w:w="5812" w:type="dxa"/>
            <w:vMerge/>
            <w:tcBorders>
              <w:top w:val="nil"/>
            </w:tcBorders>
            <w:tcMar>
              <w:top w:w="50" w:type="dxa"/>
              <w:left w:w="100" w:type="dxa"/>
            </w:tcMar>
          </w:tcPr>
          <w:p w:rsidR="00C571DD" w:rsidRPr="00DF52B1" w:rsidRDefault="00C571DD">
            <w:pPr>
              <w:rPr>
                <w:sz w:val="20"/>
                <w:szCs w:val="20"/>
              </w:rPr>
            </w:pPr>
          </w:p>
        </w:tc>
        <w:tc>
          <w:tcPr>
            <w:tcW w:w="709" w:type="dxa"/>
            <w:tcMar>
              <w:top w:w="50" w:type="dxa"/>
              <w:left w:w="100" w:type="dxa"/>
            </w:tcMar>
            <w:vAlign w:val="center"/>
          </w:tcPr>
          <w:p w:rsidR="00C571DD" w:rsidRPr="00081D79" w:rsidRDefault="00C571DD">
            <w:pPr>
              <w:spacing w:after="0"/>
              <w:ind w:left="135"/>
              <w:rPr>
                <w:sz w:val="18"/>
              </w:rPr>
            </w:pPr>
            <w:r w:rsidRPr="00081D79">
              <w:rPr>
                <w:rFonts w:ascii="Times New Roman" w:hAnsi="Times New Roman"/>
                <w:b/>
                <w:color w:val="000000"/>
                <w:sz w:val="18"/>
              </w:rPr>
              <w:t xml:space="preserve">Всего </w:t>
            </w:r>
          </w:p>
          <w:p w:rsidR="00C571DD" w:rsidRPr="00081D79" w:rsidRDefault="00C571DD">
            <w:pPr>
              <w:spacing w:after="0"/>
              <w:ind w:left="135"/>
              <w:rPr>
                <w:sz w:val="18"/>
              </w:rPr>
            </w:pPr>
          </w:p>
        </w:tc>
        <w:tc>
          <w:tcPr>
            <w:tcW w:w="709" w:type="dxa"/>
            <w:tcMar>
              <w:top w:w="50" w:type="dxa"/>
              <w:left w:w="100" w:type="dxa"/>
            </w:tcMar>
            <w:vAlign w:val="center"/>
          </w:tcPr>
          <w:p w:rsidR="00C571DD" w:rsidRPr="00081D79" w:rsidRDefault="00C571DD" w:rsidP="00F03F8D">
            <w:pPr>
              <w:spacing w:after="0"/>
              <w:ind w:hanging="135"/>
              <w:rPr>
                <w:sz w:val="18"/>
              </w:rPr>
            </w:pPr>
            <w:proofErr w:type="spellStart"/>
            <w:r w:rsidRPr="00081D79">
              <w:rPr>
                <w:rFonts w:ascii="Times New Roman" w:hAnsi="Times New Roman"/>
                <w:b/>
                <w:color w:val="000000"/>
                <w:sz w:val="18"/>
              </w:rPr>
              <w:t>Прак</w:t>
            </w:r>
            <w:proofErr w:type="spellEnd"/>
            <w:r w:rsidRPr="00081D79">
              <w:rPr>
                <w:rFonts w:ascii="Times New Roman" w:hAnsi="Times New Roman"/>
                <w:b/>
                <w:color w:val="000000"/>
                <w:sz w:val="18"/>
              </w:rPr>
              <w:t xml:space="preserve">. работы </w:t>
            </w:r>
          </w:p>
          <w:p w:rsidR="00C571DD" w:rsidRPr="00081D79" w:rsidRDefault="00C571DD">
            <w:pPr>
              <w:spacing w:after="0"/>
              <w:ind w:left="135"/>
              <w:rPr>
                <w:sz w:val="18"/>
              </w:rPr>
            </w:pPr>
          </w:p>
        </w:tc>
        <w:tc>
          <w:tcPr>
            <w:tcW w:w="1417" w:type="dxa"/>
            <w:vMerge/>
            <w:tcBorders>
              <w:top w:val="nil"/>
            </w:tcBorders>
            <w:tcMar>
              <w:top w:w="50" w:type="dxa"/>
              <w:left w:w="100" w:type="dxa"/>
            </w:tcMar>
          </w:tcPr>
          <w:p w:rsidR="00C571DD" w:rsidRPr="00081D79" w:rsidRDefault="00C571DD" w:rsidP="00F03F8D">
            <w:pPr>
              <w:ind w:firstLine="135"/>
              <w:rPr>
                <w:sz w:val="18"/>
              </w:rPr>
            </w:pPr>
          </w:p>
        </w:tc>
        <w:tc>
          <w:tcPr>
            <w:tcW w:w="1559" w:type="dxa"/>
            <w:vMerge/>
            <w:tcBorders>
              <w:top w:val="nil"/>
            </w:tcBorders>
            <w:tcMar>
              <w:top w:w="50" w:type="dxa"/>
              <w:left w:w="100" w:type="dxa"/>
            </w:tcMar>
          </w:tcPr>
          <w:p w:rsidR="00C571DD" w:rsidRPr="00081D79" w:rsidRDefault="00C571DD">
            <w:pPr>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Систематика растений</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DF52B1">
              <w:rPr>
                <w:rFonts w:ascii="Times New Roman" w:hAnsi="Times New Roman"/>
                <w:color w:val="000000"/>
                <w:sz w:val="20"/>
                <w:szCs w:val="20"/>
              </w:rPr>
              <w:t>улотрикса</w:t>
            </w:r>
            <w:proofErr w:type="spellEnd"/>
            <w:r w:rsidRPr="00DF52B1">
              <w:rPr>
                <w:rFonts w:ascii="Times New Roman" w:hAnsi="Times New Roman"/>
                <w:color w:val="000000"/>
                <w:sz w:val="20"/>
                <w:szCs w:val="20"/>
              </w:rPr>
              <w:t>)»</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4</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Низшие растения. Бурые и красные водоросли</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5</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Общая характеристика и строение мхов. Практическая работа «Изучение внешнего строения мхов (на местных видах)»</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6</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Цикл развития мхов. Роль мхов в природе и деятельности человека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7</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8</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Размножение и цикл развития папоротникообразных. Значение папоротникообразных в природе и жизни человека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9</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10</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Значение хвойных растений в природе и жизни человека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11</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Строение, классификация и цикл развития покрытосеменных растений</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12</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Эволюционное развитие растительного мира на Земле</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13</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Обобщение и повторение изученного</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14</w:t>
            </w:r>
          </w:p>
        </w:tc>
        <w:tc>
          <w:tcPr>
            <w:tcW w:w="5812" w:type="dxa"/>
            <w:tcMar>
              <w:top w:w="50" w:type="dxa"/>
              <w:left w:w="100" w:type="dxa"/>
            </w:tcMar>
            <w:vAlign w:val="center"/>
          </w:tcPr>
          <w:p w:rsidR="00C571DD" w:rsidRPr="00DF52B1" w:rsidRDefault="00C571DD">
            <w:pPr>
              <w:spacing w:after="0"/>
              <w:ind w:left="135"/>
              <w:rPr>
                <w:b/>
                <w:sz w:val="20"/>
                <w:szCs w:val="20"/>
              </w:rPr>
            </w:pPr>
            <w:r w:rsidRPr="00DF52B1">
              <w:rPr>
                <w:rFonts w:ascii="Times New Roman" w:hAnsi="Times New Roman"/>
                <w:b/>
                <w:color w:val="000000"/>
                <w:sz w:val="20"/>
                <w:szCs w:val="20"/>
              </w:rPr>
              <w:t>Контрольная работа №1</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15</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Деление покрытосеменных на классы</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16</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17</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18</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19</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Культурные представители семейств покрытосеменных, их использование человеком</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20</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Растения и среда обитания. Экологические факторы</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21</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Растительные сообщества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22</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Структура растительного сообщества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23</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Охрана растительного мира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lastRenderedPageBreak/>
              <w:t>24</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25</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Роль бактерий в природе и жизни человека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26</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Грибы. Общая характеристика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27</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Шляпочные грибы. Практическая работа «Изучение строения плодовых тел шляпочных грибов (или изучение шляпочных грибов на муляжах)»</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28</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Плесневые и дрожжи. Практическая работа «Изучение строения одноклеточных (</w:t>
            </w:r>
            <w:proofErr w:type="spellStart"/>
            <w:r w:rsidRPr="00DF52B1">
              <w:rPr>
                <w:rFonts w:ascii="Times New Roman" w:hAnsi="Times New Roman"/>
                <w:color w:val="000000"/>
                <w:sz w:val="20"/>
                <w:szCs w:val="20"/>
              </w:rPr>
              <w:t>мукор</w:t>
            </w:r>
            <w:proofErr w:type="spellEnd"/>
            <w:r w:rsidRPr="00DF52B1">
              <w:rPr>
                <w:rFonts w:ascii="Times New Roman" w:hAnsi="Times New Roman"/>
                <w:color w:val="000000"/>
                <w:sz w:val="20"/>
                <w:szCs w:val="20"/>
              </w:rPr>
              <w:t>) и многоклеточных (</w:t>
            </w:r>
            <w:proofErr w:type="spellStart"/>
            <w:r w:rsidRPr="00DF52B1">
              <w:rPr>
                <w:rFonts w:ascii="Times New Roman" w:hAnsi="Times New Roman"/>
                <w:color w:val="000000"/>
                <w:sz w:val="20"/>
                <w:szCs w:val="20"/>
              </w:rPr>
              <w:t>пеницилл</w:t>
            </w:r>
            <w:proofErr w:type="spellEnd"/>
            <w:r w:rsidRPr="00DF52B1">
              <w:rPr>
                <w:rFonts w:ascii="Times New Roman" w:hAnsi="Times New Roman"/>
                <w:color w:val="000000"/>
                <w:sz w:val="20"/>
                <w:szCs w:val="20"/>
              </w:rPr>
              <w:t>) плесневых грибов»</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29</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Грибы -паразиты растений, животных и человека</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30</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Лишайники - комплексные организмы. Практическая работа «Изучение строения лишайников»</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0.5 </w:t>
            </w: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31</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Обобщение и повторение изученного</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32</w:t>
            </w:r>
          </w:p>
        </w:tc>
        <w:tc>
          <w:tcPr>
            <w:tcW w:w="5812" w:type="dxa"/>
            <w:tcMar>
              <w:top w:w="50" w:type="dxa"/>
              <w:left w:w="100" w:type="dxa"/>
            </w:tcMar>
            <w:vAlign w:val="center"/>
          </w:tcPr>
          <w:p w:rsidR="00C571DD" w:rsidRPr="00DF52B1" w:rsidRDefault="00C571DD">
            <w:pPr>
              <w:spacing w:after="0"/>
              <w:ind w:left="135"/>
              <w:rPr>
                <w:b/>
                <w:sz w:val="20"/>
                <w:szCs w:val="20"/>
              </w:rPr>
            </w:pPr>
            <w:r w:rsidRPr="00DF52B1">
              <w:rPr>
                <w:rFonts w:ascii="Times New Roman" w:hAnsi="Times New Roman"/>
                <w:b/>
                <w:color w:val="000000"/>
                <w:sz w:val="20"/>
                <w:szCs w:val="20"/>
              </w:rPr>
              <w:t>Контрольная работа №2</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33</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Экскурсия в природу</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trHeight w:val="144"/>
          <w:tblCellSpacing w:w="20" w:type="nil"/>
        </w:trPr>
        <w:tc>
          <w:tcPr>
            <w:tcW w:w="667" w:type="dxa"/>
            <w:tcMar>
              <w:top w:w="50" w:type="dxa"/>
              <w:left w:w="100" w:type="dxa"/>
            </w:tcMar>
            <w:vAlign w:val="center"/>
          </w:tcPr>
          <w:p w:rsidR="00C571DD" w:rsidRPr="00DF52B1" w:rsidRDefault="00C571DD">
            <w:pPr>
              <w:spacing w:after="0"/>
              <w:rPr>
                <w:sz w:val="20"/>
                <w:szCs w:val="20"/>
              </w:rPr>
            </w:pPr>
            <w:r w:rsidRPr="00DF52B1">
              <w:rPr>
                <w:rFonts w:ascii="Times New Roman" w:hAnsi="Times New Roman"/>
                <w:color w:val="000000"/>
                <w:sz w:val="20"/>
                <w:szCs w:val="20"/>
              </w:rPr>
              <w:t>34</w:t>
            </w:r>
          </w:p>
        </w:tc>
        <w:tc>
          <w:tcPr>
            <w:tcW w:w="5812" w:type="dxa"/>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Резервное время</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1 </w:t>
            </w:r>
          </w:p>
        </w:tc>
        <w:tc>
          <w:tcPr>
            <w:tcW w:w="709" w:type="dxa"/>
            <w:tcMar>
              <w:top w:w="50" w:type="dxa"/>
              <w:left w:w="100" w:type="dxa"/>
            </w:tcMar>
            <w:vAlign w:val="center"/>
          </w:tcPr>
          <w:p w:rsidR="00C571DD" w:rsidRPr="00081D79" w:rsidRDefault="00C571DD">
            <w:pPr>
              <w:spacing w:after="0"/>
              <w:ind w:left="135"/>
              <w:jc w:val="center"/>
              <w:rPr>
                <w:sz w:val="18"/>
              </w:rPr>
            </w:pPr>
          </w:p>
        </w:tc>
        <w:tc>
          <w:tcPr>
            <w:tcW w:w="1417" w:type="dxa"/>
            <w:tcMar>
              <w:top w:w="50" w:type="dxa"/>
              <w:left w:w="100" w:type="dxa"/>
            </w:tcMar>
            <w:vAlign w:val="center"/>
          </w:tcPr>
          <w:p w:rsidR="00C571DD" w:rsidRPr="00081D79" w:rsidRDefault="00C571DD" w:rsidP="00477CB4">
            <w:pPr>
              <w:spacing w:after="0"/>
              <w:rPr>
                <w:sz w:val="18"/>
              </w:rPr>
            </w:pPr>
            <w:r w:rsidRPr="00081D79">
              <w:rPr>
                <w:rFonts w:ascii="Times New Roman" w:hAnsi="Times New Roman"/>
                <w:color w:val="000000"/>
                <w:sz w:val="18"/>
              </w:rPr>
              <w:t xml:space="preserve"> </w:t>
            </w:r>
          </w:p>
        </w:tc>
        <w:tc>
          <w:tcPr>
            <w:tcW w:w="1559" w:type="dxa"/>
            <w:tcMar>
              <w:top w:w="50" w:type="dxa"/>
              <w:left w:w="100" w:type="dxa"/>
            </w:tcMar>
            <w:vAlign w:val="center"/>
          </w:tcPr>
          <w:p w:rsidR="00C571DD" w:rsidRPr="00081D79" w:rsidRDefault="00C571DD">
            <w:pPr>
              <w:spacing w:after="0"/>
              <w:ind w:left="135"/>
              <w:rPr>
                <w:sz w:val="18"/>
              </w:rPr>
            </w:pPr>
          </w:p>
        </w:tc>
      </w:tr>
      <w:tr w:rsidR="00C571DD" w:rsidRPr="00081D79" w:rsidTr="0002161A">
        <w:trPr>
          <w:gridAfter w:val="2"/>
          <w:wAfter w:w="2976" w:type="dxa"/>
          <w:trHeight w:val="144"/>
          <w:tblCellSpacing w:w="20" w:type="nil"/>
        </w:trPr>
        <w:tc>
          <w:tcPr>
            <w:tcW w:w="6479" w:type="dxa"/>
            <w:gridSpan w:val="2"/>
            <w:tcMar>
              <w:top w:w="50" w:type="dxa"/>
              <w:left w:w="100" w:type="dxa"/>
            </w:tcMar>
            <w:vAlign w:val="center"/>
          </w:tcPr>
          <w:p w:rsidR="00C571DD" w:rsidRPr="00DF52B1" w:rsidRDefault="00C571DD">
            <w:pPr>
              <w:spacing w:after="0"/>
              <w:ind w:left="135"/>
              <w:rPr>
                <w:sz w:val="20"/>
                <w:szCs w:val="20"/>
              </w:rPr>
            </w:pPr>
            <w:r w:rsidRPr="00DF52B1">
              <w:rPr>
                <w:rFonts w:ascii="Times New Roman" w:hAnsi="Times New Roman"/>
                <w:color w:val="000000"/>
                <w:sz w:val="20"/>
                <w:szCs w:val="20"/>
              </w:rPr>
              <w:t>ОБЩЕЕ КОЛИЧЕСТВО ЧАСОВ ПО ПРОГРАММЕ</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34 </w:t>
            </w:r>
          </w:p>
        </w:tc>
        <w:tc>
          <w:tcPr>
            <w:tcW w:w="709" w:type="dxa"/>
            <w:tcMar>
              <w:top w:w="50" w:type="dxa"/>
              <w:left w:w="100" w:type="dxa"/>
            </w:tcMar>
            <w:vAlign w:val="center"/>
          </w:tcPr>
          <w:p w:rsidR="00C571DD" w:rsidRPr="00081D79" w:rsidRDefault="00C571DD">
            <w:pPr>
              <w:spacing w:after="0"/>
              <w:ind w:left="135"/>
              <w:jc w:val="center"/>
              <w:rPr>
                <w:sz w:val="18"/>
              </w:rPr>
            </w:pPr>
            <w:r w:rsidRPr="00081D79">
              <w:rPr>
                <w:rFonts w:ascii="Times New Roman" w:hAnsi="Times New Roman"/>
                <w:color w:val="000000"/>
                <w:sz w:val="18"/>
              </w:rPr>
              <w:t xml:space="preserve"> 6 </w:t>
            </w:r>
          </w:p>
        </w:tc>
      </w:tr>
    </w:tbl>
    <w:p w:rsidR="00F5451B" w:rsidRDefault="00F5451B">
      <w:pPr>
        <w:sectPr w:rsidR="00F5451B" w:rsidSect="0002161A">
          <w:pgSz w:w="11906" w:h="16383"/>
          <w:pgMar w:top="680" w:right="680" w:bottom="680" w:left="964" w:header="720" w:footer="720" w:gutter="0"/>
          <w:cols w:space="720"/>
          <w:docGrid w:linePitch="299"/>
        </w:sectPr>
      </w:pPr>
    </w:p>
    <w:p w:rsidR="00F5451B" w:rsidRDefault="00081D79">
      <w:pPr>
        <w:spacing w:after="0"/>
        <w:ind w:left="120"/>
      </w:pPr>
      <w:r>
        <w:rPr>
          <w:rFonts w:ascii="Times New Roman" w:hAnsi="Times New Roman"/>
          <w:b/>
          <w:color w:val="000000"/>
          <w:sz w:val="28"/>
        </w:rPr>
        <w:lastRenderedPageBreak/>
        <w:t xml:space="preserve"> 8 КЛАСС </w:t>
      </w:r>
    </w:p>
    <w:tbl>
      <w:tblPr>
        <w:tblW w:w="108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761"/>
        <w:gridCol w:w="759"/>
        <w:gridCol w:w="851"/>
        <w:gridCol w:w="1275"/>
        <w:gridCol w:w="1701"/>
      </w:tblGrid>
      <w:tr w:rsidR="00C571DD" w:rsidRPr="0002161A" w:rsidTr="0002161A">
        <w:trPr>
          <w:trHeight w:val="144"/>
          <w:tblCellSpacing w:w="20" w:type="nil"/>
        </w:trPr>
        <w:tc>
          <w:tcPr>
            <w:tcW w:w="526" w:type="dxa"/>
            <w:vMerge w:val="restart"/>
            <w:tcMar>
              <w:top w:w="50" w:type="dxa"/>
              <w:left w:w="100" w:type="dxa"/>
            </w:tcMar>
            <w:vAlign w:val="center"/>
          </w:tcPr>
          <w:p w:rsidR="00C571DD" w:rsidRPr="0002161A" w:rsidRDefault="00C571DD" w:rsidP="00163D59">
            <w:pPr>
              <w:spacing w:after="0"/>
              <w:ind w:left="-142" w:firstLine="277"/>
              <w:rPr>
                <w:sz w:val="20"/>
                <w:szCs w:val="20"/>
              </w:rPr>
            </w:pPr>
            <w:r w:rsidRPr="0002161A">
              <w:rPr>
                <w:rFonts w:ascii="Times New Roman" w:hAnsi="Times New Roman"/>
                <w:b/>
                <w:color w:val="000000"/>
                <w:sz w:val="20"/>
                <w:szCs w:val="20"/>
              </w:rPr>
              <w:t xml:space="preserve">№ п/п </w:t>
            </w:r>
          </w:p>
          <w:p w:rsidR="00C571DD" w:rsidRPr="0002161A" w:rsidRDefault="00C571DD">
            <w:pPr>
              <w:spacing w:after="0"/>
              <w:ind w:left="135"/>
              <w:rPr>
                <w:sz w:val="20"/>
                <w:szCs w:val="20"/>
              </w:rPr>
            </w:pPr>
          </w:p>
        </w:tc>
        <w:tc>
          <w:tcPr>
            <w:tcW w:w="5761" w:type="dxa"/>
            <w:vMerge w:val="restart"/>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b/>
                <w:color w:val="000000"/>
                <w:sz w:val="20"/>
                <w:szCs w:val="20"/>
              </w:rPr>
              <w:t xml:space="preserve">Тема урока </w:t>
            </w:r>
          </w:p>
          <w:p w:rsidR="00C571DD" w:rsidRPr="0002161A" w:rsidRDefault="00C571DD">
            <w:pPr>
              <w:spacing w:after="0"/>
              <w:ind w:left="135"/>
              <w:rPr>
                <w:sz w:val="20"/>
                <w:szCs w:val="20"/>
              </w:rPr>
            </w:pPr>
          </w:p>
        </w:tc>
        <w:tc>
          <w:tcPr>
            <w:tcW w:w="1610" w:type="dxa"/>
            <w:gridSpan w:val="2"/>
            <w:tcMar>
              <w:top w:w="50" w:type="dxa"/>
              <w:left w:w="100" w:type="dxa"/>
            </w:tcMar>
            <w:vAlign w:val="center"/>
          </w:tcPr>
          <w:p w:rsidR="00C571DD" w:rsidRPr="0002161A" w:rsidRDefault="00C571DD">
            <w:pPr>
              <w:spacing w:after="0"/>
              <w:rPr>
                <w:sz w:val="20"/>
                <w:szCs w:val="20"/>
              </w:rPr>
            </w:pPr>
            <w:r w:rsidRPr="0002161A">
              <w:rPr>
                <w:rFonts w:ascii="Times New Roman" w:hAnsi="Times New Roman"/>
                <w:b/>
                <w:color w:val="000000"/>
                <w:sz w:val="20"/>
                <w:szCs w:val="20"/>
              </w:rPr>
              <w:t>Кол-во часов</w:t>
            </w:r>
          </w:p>
        </w:tc>
        <w:tc>
          <w:tcPr>
            <w:tcW w:w="1275" w:type="dxa"/>
            <w:vMerge w:val="restart"/>
            <w:tcMar>
              <w:top w:w="50" w:type="dxa"/>
              <w:left w:w="100" w:type="dxa"/>
            </w:tcMar>
            <w:vAlign w:val="center"/>
          </w:tcPr>
          <w:p w:rsidR="00C571DD" w:rsidRPr="0002161A" w:rsidRDefault="00C571DD" w:rsidP="00163D59">
            <w:pPr>
              <w:spacing w:after="0"/>
              <w:ind w:left="-44" w:firstLine="179"/>
              <w:rPr>
                <w:sz w:val="20"/>
                <w:szCs w:val="20"/>
              </w:rPr>
            </w:pPr>
            <w:r w:rsidRPr="0002161A">
              <w:rPr>
                <w:rFonts w:ascii="Times New Roman" w:hAnsi="Times New Roman"/>
                <w:b/>
                <w:color w:val="000000"/>
                <w:sz w:val="20"/>
                <w:szCs w:val="20"/>
              </w:rPr>
              <w:t xml:space="preserve">Дата изучения </w:t>
            </w:r>
          </w:p>
          <w:p w:rsidR="00C571DD" w:rsidRPr="0002161A" w:rsidRDefault="00C571DD" w:rsidP="00163D59">
            <w:pPr>
              <w:spacing w:after="0"/>
              <w:ind w:left="-44" w:firstLine="179"/>
              <w:rPr>
                <w:sz w:val="20"/>
                <w:szCs w:val="20"/>
              </w:rPr>
            </w:pPr>
          </w:p>
        </w:tc>
        <w:tc>
          <w:tcPr>
            <w:tcW w:w="1701" w:type="dxa"/>
            <w:vMerge w:val="restart"/>
            <w:tcMar>
              <w:top w:w="50" w:type="dxa"/>
              <w:left w:w="100" w:type="dxa"/>
            </w:tcMar>
            <w:vAlign w:val="center"/>
          </w:tcPr>
          <w:p w:rsidR="00C571DD" w:rsidRPr="0002161A" w:rsidRDefault="00C571DD" w:rsidP="0002161A">
            <w:pPr>
              <w:spacing w:after="0"/>
              <w:ind w:left="135" w:right="-108" w:hanging="135"/>
              <w:rPr>
                <w:sz w:val="20"/>
                <w:szCs w:val="20"/>
              </w:rPr>
            </w:pPr>
            <w:r w:rsidRPr="0002161A">
              <w:rPr>
                <w:rFonts w:ascii="Times New Roman" w:hAnsi="Times New Roman"/>
                <w:b/>
                <w:color w:val="000000"/>
                <w:sz w:val="20"/>
                <w:szCs w:val="20"/>
              </w:rPr>
              <w:t xml:space="preserve">Дополнительная информация </w:t>
            </w:r>
          </w:p>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vMerge/>
            <w:tcBorders>
              <w:top w:val="nil"/>
            </w:tcBorders>
            <w:tcMar>
              <w:top w:w="50" w:type="dxa"/>
              <w:left w:w="100" w:type="dxa"/>
            </w:tcMar>
          </w:tcPr>
          <w:p w:rsidR="00C571DD" w:rsidRPr="0002161A" w:rsidRDefault="00C571DD">
            <w:pPr>
              <w:rPr>
                <w:sz w:val="20"/>
                <w:szCs w:val="20"/>
              </w:rPr>
            </w:pPr>
          </w:p>
        </w:tc>
        <w:tc>
          <w:tcPr>
            <w:tcW w:w="5761" w:type="dxa"/>
            <w:vMerge/>
            <w:tcBorders>
              <w:top w:val="nil"/>
            </w:tcBorders>
            <w:tcMar>
              <w:top w:w="50" w:type="dxa"/>
              <w:left w:w="100" w:type="dxa"/>
            </w:tcMar>
          </w:tcPr>
          <w:p w:rsidR="00C571DD" w:rsidRPr="0002161A" w:rsidRDefault="00C571DD">
            <w:pPr>
              <w:rPr>
                <w:sz w:val="20"/>
                <w:szCs w:val="20"/>
              </w:rPr>
            </w:pPr>
          </w:p>
        </w:tc>
        <w:tc>
          <w:tcPr>
            <w:tcW w:w="759" w:type="dxa"/>
            <w:tcMar>
              <w:top w:w="50" w:type="dxa"/>
              <w:left w:w="100" w:type="dxa"/>
            </w:tcMar>
            <w:vAlign w:val="center"/>
          </w:tcPr>
          <w:p w:rsidR="00C571DD" w:rsidRPr="0002161A" w:rsidRDefault="00C571DD" w:rsidP="0002161A">
            <w:pPr>
              <w:spacing w:after="0"/>
              <w:ind w:left="135" w:hanging="185"/>
              <w:rPr>
                <w:sz w:val="20"/>
                <w:szCs w:val="20"/>
              </w:rPr>
            </w:pPr>
            <w:r w:rsidRPr="0002161A">
              <w:rPr>
                <w:rFonts w:ascii="Times New Roman" w:hAnsi="Times New Roman"/>
                <w:b/>
                <w:color w:val="000000"/>
                <w:sz w:val="20"/>
                <w:szCs w:val="20"/>
              </w:rPr>
              <w:t xml:space="preserve">Всего </w:t>
            </w:r>
          </w:p>
          <w:p w:rsidR="00C571DD" w:rsidRPr="0002161A" w:rsidRDefault="00C571DD">
            <w:pPr>
              <w:spacing w:after="0"/>
              <w:ind w:left="135"/>
              <w:rPr>
                <w:sz w:val="20"/>
                <w:szCs w:val="20"/>
              </w:rPr>
            </w:pPr>
          </w:p>
        </w:tc>
        <w:tc>
          <w:tcPr>
            <w:tcW w:w="851" w:type="dxa"/>
            <w:tcMar>
              <w:top w:w="50" w:type="dxa"/>
              <w:left w:w="100" w:type="dxa"/>
            </w:tcMar>
            <w:vAlign w:val="center"/>
          </w:tcPr>
          <w:p w:rsidR="00C571DD" w:rsidRPr="0002161A" w:rsidRDefault="00C571DD" w:rsidP="00163D59">
            <w:pPr>
              <w:spacing w:after="0"/>
              <w:ind w:left="-23" w:hanging="20"/>
              <w:rPr>
                <w:sz w:val="20"/>
                <w:szCs w:val="20"/>
              </w:rPr>
            </w:pPr>
            <w:proofErr w:type="spellStart"/>
            <w:r w:rsidRPr="0002161A">
              <w:rPr>
                <w:rFonts w:ascii="Times New Roman" w:hAnsi="Times New Roman"/>
                <w:b/>
                <w:color w:val="000000"/>
                <w:sz w:val="20"/>
                <w:szCs w:val="20"/>
              </w:rPr>
              <w:t>Прак</w:t>
            </w:r>
            <w:proofErr w:type="spellEnd"/>
            <w:r w:rsidRPr="0002161A">
              <w:rPr>
                <w:rFonts w:ascii="Times New Roman" w:hAnsi="Times New Roman"/>
                <w:b/>
                <w:color w:val="000000"/>
                <w:sz w:val="20"/>
                <w:szCs w:val="20"/>
              </w:rPr>
              <w:t xml:space="preserve">. работы </w:t>
            </w:r>
          </w:p>
          <w:p w:rsidR="00C571DD" w:rsidRPr="0002161A" w:rsidRDefault="00C571DD">
            <w:pPr>
              <w:spacing w:after="0"/>
              <w:ind w:left="135"/>
              <w:rPr>
                <w:sz w:val="20"/>
                <w:szCs w:val="20"/>
              </w:rPr>
            </w:pPr>
          </w:p>
        </w:tc>
        <w:tc>
          <w:tcPr>
            <w:tcW w:w="1275" w:type="dxa"/>
            <w:vMerge/>
            <w:tcBorders>
              <w:top w:val="nil"/>
            </w:tcBorders>
            <w:tcMar>
              <w:top w:w="50" w:type="dxa"/>
              <w:left w:w="100" w:type="dxa"/>
            </w:tcMar>
          </w:tcPr>
          <w:p w:rsidR="00C571DD" w:rsidRPr="0002161A" w:rsidRDefault="00C571DD" w:rsidP="00163D59">
            <w:pPr>
              <w:ind w:left="-44" w:firstLine="179"/>
              <w:rPr>
                <w:sz w:val="20"/>
                <w:szCs w:val="20"/>
              </w:rPr>
            </w:pPr>
          </w:p>
        </w:tc>
        <w:tc>
          <w:tcPr>
            <w:tcW w:w="1701" w:type="dxa"/>
            <w:vMerge/>
            <w:tcBorders>
              <w:top w:val="nil"/>
            </w:tcBorders>
            <w:tcMar>
              <w:top w:w="50" w:type="dxa"/>
              <w:left w:w="100" w:type="dxa"/>
            </w:tcMar>
          </w:tcPr>
          <w:p w:rsidR="00C571DD" w:rsidRPr="0002161A" w:rsidRDefault="00C571DD">
            <w:pPr>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Общие признаки животных. Многообразие животного мира. Систематика животных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477CB4">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477CB4">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Корненожки</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477CB4">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Жгутиконосцы.</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477CB4">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Инфузории и споровики. Лабораторная работа «Многообразие простейших (на готовых препаратах)»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Сравнительная характеристика простейших (обобщение)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7</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8</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9</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Черви. Плоские черви</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10</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11</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Круглые черви</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12</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и значение круглых червей. Цикл развития аскариды</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13</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14</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значение кольчатых червей. Сравнительная характеристика плоских, круглых и кольчатых червей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15</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Обобщение и систематизация знаний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16</w:t>
            </w:r>
          </w:p>
        </w:tc>
        <w:tc>
          <w:tcPr>
            <w:tcW w:w="5761" w:type="dxa"/>
            <w:tcMar>
              <w:top w:w="50" w:type="dxa"/>
              <w:left w:w="100" w:type="dxa"/>
            </w:tcMar>
            <w:vAlign w:val="center"/>
          </w:tcPr>
          <w:p w:rsidR="00C571DD" w:rsidRPr="0002161A" w:rsidRDefault="00C571DD">
            <w:pPr>
              <w:spacing w:after="0"/>
              <w:ind w:left="135"/>
              <w:rPr>
                <w:b/>
                <w:sz w:val="20"/>
                <w:szCs w:val="20"/>
              </w:rPr>
            </w:pPr>
            <w:r w:rsidRPr="0002161A">
              <w:rPr>
                <w:rFonts w:ascii="Times New Roman" w:hAnsi="Times New Roman"/>
                <w:b/>
                <w:color w:val="000000"/>
                <w:sz w:val="20"/>
                <w:szCs w:val="20"/>
              </w:rPr>
              <w:t>Контрольная работа №1</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17</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18</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моллюсков. Значение моллюсков в природе и жизни человека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19</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членистоногих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20</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Ракообразные. Особенности строения и жизнедеятельности</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21</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Паукообразные. Особенности строения и жизнедеятельности</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22</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и значение паукообразных. Клещи</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23</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Насекомые. Внешнее строение. Практическая работа «Исследование внешнего строения насекомого (на примере майского жука или других крупных насекомых-вредителей)»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24</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Внутреннее строение насекомых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lastRenderedPageBreak/>
              <w:t>25</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Размножение и развитие насекомых. Практическая работа «Ознакомление с различными типами развития насекомых (на примере коллекций)»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26</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Отряды насекомых. Многообразие и значение насекомых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27</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Обобщение и систематизация знаний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28</w:t>
            </w:r>
          </w:p>
        </w:tc>
        <w:tc>
          <w:tcPr>
            <w:tcW w:w="5761" w:type="dxa"/>
            <w:tcMar>
              <w:top w:w="50" w:type="dxa"/>
              <w:left w:w="100" w:type="dxa"/>
            </w:tcMar>
            <w:vAlign w:val="center"/>
          </w:tcPr>
          <w:p w:rsidR="00C571DD" w:rsidRPr="0002161A" w:rsidRDefault="00C571DD">
            <w:pPr>
              <w:spacing w:after="0"/>
              <w:ind w:left="135"/>
              <w:rPr>
                <w:b/>
                <w:sz w:val="20"/>
                <w:szCs w:val="20"/>
              </w:rPr>
            </w:pPr>
            <w:r w:rsidRPr="0002161A">
              <w:rPr>
                <w:rFonts w:ascii="Times New Roman" w:hAnsi="Times New Roman"/>
                <w:b/>
                <w:color w:val="000000"/>
                <w:sz w:val="20"/>
                <w:szCs w:val="20"/>
              </w:rPr>
              <w:t>Контрольная работа №2</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29</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хордовых животных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30</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31</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32</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Хрящевые и костные рыбы</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33</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рыб. Значение рыб в природе и жизни человека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34</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земноводных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35</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Особенности внутреннего строения и процессов жизнедеятельности земноводных.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36</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земноводных и их охрана. Значение земноводных в природе и жизни человека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37</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пресмыкающихся</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38</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Особенности внутреннего строения и процессов жизнедеятельности пресмыкающихся</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39</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пресмыкающихся и их охрана. Значение пресмыкающихся в природе и жизни человека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40</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птиц. Внешнее строение и покровы тела.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41</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Скелет и мышцы, НС и органы чувств птиц. Практическая работа «Исследование особенностей скелета птицы»</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42</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Внутренние органы птиц</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43</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Размножение и развитие птиц</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44</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Поведение птиц. Сезонные явления в жизни птиц</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45</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Значение птиц в природе и жизни человека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46</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Обобщение и систематизация знаний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47</w:t>
            </w:r>
          </w:p>
        </w:tc>
        <w:tc>
          <w:tcPr>
            <w:tcW w:w="5761" w:type="dxa"/>
            <w:tcMar>
              <w:top w:w="50" w:type="dxa"/>
              <w:left w:w="100" w:type="dxa"/>
            </w:tcMar>
            <w:vAlign w:val="center"/>
          </w:tcPr>
          <w:p w:rsidR="00C571DD" w:rsidRPr="0002161A" w:rsidRDefault="00C571DD">
            <w:pPr>
              <w:spacing w:after="0"/>
              <w:ind w:left="135"/>
              <w:rPr>
                <w:b/>
                <w:sz w:val="20"/>
                <w:szCs w:val="20"/>
              </w:rPr>
            </w:pPr>
            <w:r w:rsidRPr="0002161A">
              <w:rPr>
                <w:rFonts w:ascii="Times New Roman" w:hAnsi="Times New Roman"/>
                <w:b/>
                <w:color w:val="000000"/>
                <w:sz w:val="20"/>
                <w:szCs w:val="20"/>
              </w:rPr>
              <w:t>Контрольная работа №3</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48</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Общая характеристика и среды жизни млекопитающих. Внешнее строение и покровы</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49</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Скелет, мышцы, НС и органы чувств млекопитающих. Практическая работа «Исследование особенностей скелета млекопитающих»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50</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Внутренние органы млекопитающих. Практическая работа «Исследование особенностей зубной системы млекопитающих»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51</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Размножение и развитие млекопитающих. Плацентарные, сумчатые и яйцекладущие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52</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Многообразие млекопитающих, отряды</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lastRenderedPageBreak/>
              <w:t>53</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Значение млекопитающих в природе и жизни человека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54</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Обобщающий урок по теме «Позвоночные животные»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55</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Палеонтология – наука о древних обитателях Земли. Практическая работа «Исследование ископаемых остатков вымерших животных»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0.5 </w:t>
            </w: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56</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Основные этапы эволюции беспозвоночных животных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57</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Основные этапы эволюции позвоночных животных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58</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Животные и среда обитания</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59</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Популяции животных, их характеристики. Пищевые связи в природном сообществе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60</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Животный мир природных зон Земли</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61</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Воздействие человека на животных в природе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62</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Охрана животного мира</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63</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Сельскохозяйственные животные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64</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Обобщение и систематизация знаний</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65</w:t>
            </w:r>
          </w:p>
        </w:tc>
        <w:tc>
          <w:tcPr>
            <w:tcW w:w="5761" w:type="dxa"/>
            <w:tcMar>
              <w:top w:w="50" w:type="dxa"/>
              <w:left w:w="100" w:type="dxa"/>
            </w:tcMar>
            <w:vAlign w:val="center"/>
          </w:tcPr>
          <w:p w:rsidR="00C571DD" w:rsidRPr="0002161A" w:rsidRDefault="00C571DD">
            <w:pPr>
              <w:spacing w:after="0"/>
              <w:ind w:left="135"/>
              <w:rPr>
                <w:b/>
                <w:sz w:val="20"/>
                <w:szCs w:val="20"/>
              </w:rPr>
            </w:pPr>
            <w:r w:rsidRPr="0002161A">
              <w:rPr>
                <w:rFonts w:ascii="Times New Roman" w:hAnsi="Times New Roman"/>
                <w:b/>
                <w:color w:val="000000"/>
                <w:sz w:val="20"/>
                <w:szCs w:val="20"/>
              </w:rPr>
              <w:t>Контрольная работа №4</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66</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Экскурсия в природу</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67</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Резервный урок. Обобщающий урок по теме «Систематические группы животных»</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pPr>
              <w:spacing w:after="0"/>
              <w:rPr>
                <w:sz w:val="20"/>
                <w:szCs w:val="20"/>
              </w:rPr>
            </w:pPr>
            <w:r w:rsidRPr="0002161A">
              <w:rPr>
                <w:rFonts w:ascii="Times New Roman" w:hAnsi="Times New Roman"/>
                <w:color w:val="000000"/>
                <w:sz w:val="20"/>
                <w:szCs w:val="20"/>
              </w:rPr>
              <w:t>68</w:t>
            </w:r>
          </w:p>
        </w:tc>
        <w:tc>
          <w:tcPr>
            <w:tcW w:w="5761" w:type="dxa"/>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Резервный урок</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1 </w:t>
            </w:r>
          </w:p>
        </w:tc>
        <w:tc>
          <w:tcPr>
            <w:tcW w:w="851" w:type="dxa"/>
            <w:tcMar>
              <w:top w:w="50" w:type="dxa"/>
              <w:left w:w="100" w:type="dxa"/>
            </w:tcMar>
            <w:vAlign w:val="center"/>
          </w:tcPr>
          <w:p w:rsidR="00C571DD" w:rsidRPr="0002161A" w:rsidRDefault="00C571DD">
            <w:pPr>
              <w:spacing w:after="0"/>
              <w:ind w:left="135"/>
              <w:jc w:val="center"/>
              <w:rPr>
                <w:sz w:val="20"/>
                <w:szCs w:val="20"/>
              </w:rPr>
            </w:pPr>
          </w:p>
        </w:tc>
        <w:tc>
          <w:tcPr>
            <w:tcW w:w="1275" w:type="dxa"/>
            <w:tcMar>
              <w:top w:w="50" w:type="dxa"/>
              <w:left w:w="100" w:type="dxa"/>
            </w:tcMar>
            <w:vAlign w:val="center"/>
          </w:tcPr>
          <w:p w:rsidR="00C571DD" w:rsidRPr="0002161A" w:rsidRDefault="00C571DD" w:rsidP="00033562">
            <w:pPr>
              <w:spacing w:after="0"/>
              <w:rPr>
                <w:sz w:val="20"/>
                <w:szCs w:val="20"/>
              </w:rPr>
            </w:pPr>
            <w:r w:rsidRPr="0002161A">
              <w:rPr>
                <w:rFonts w:ascii="Times New Roman" w:hAnsi="Times New Roman"/>
                <w:color w:val="000000"/>
                <w:sz w:val="20"/>
                <w:szCs w:val="20"/>
              </w:rPr>
              <w:t xml:space="preserve"> </w:t>
            </w:r>
          </w:p>
        </w:tc>
        <w:tc>
          <w:tcPr>
            <w:tcW w:w="1701" w:type="dxa"/>
            <w:tcMar>
              <w:top w:w="50" w:type="dxa"/>
              <w:left w:w="100" w:type="dxa"/>
            </w:tcMar>
            <w:vAlign w:val="center"/>
          </w:tcPr>
          <w:p w:rsidR="00C571DD" w:rsidRPr="0002161A" w:rsidRDefault="00C571DD">
            <w:pPr>
              <w:spacing w:after="0"/>
              <w:ind w:left="135"/>
              <w:rPr>
                <w:sz w:val="20"/>
                <w:szCs w:val="20"/>
              </w:rPr>
            </w:pPr>
          </w:p>
        </w:tc>
      </w:tr>
      <w:tr w:rsidR="00C571DD" w:rsidRPr="0002161A" w:rsidTr="0002161A">
        <w:trPr>
          <w:gridAfter w:val="2"/>
          <w:wAfter w:w="2976" w:type="dxa"/>
          <w:trHeight w:val="144"/>
          <w:tblCellSpacing w:w="20" w:type="nil"/>
        </w:trPr>
        <w:tc>
          <w:tcPr>
            <w:tcW w:w="6287" w:type="dxa"/>
            <w:gridSpan w:val="2"/>
            <w:tcMar>
              <w:top w:w="50" w:type="dxa"/>
              <w:left w:w="100" w:type="dxa"/>
            </w:tcMar>
            <w:vAlign w:val="center"/>
          </w:tcPr>
          <w:p w:rsidR="00C571DD" w:rsidRPr="0002161A" w:rsidRDefault="00C571DD">
            <w:pPr>
              <w:spacing w:after="0"/>
              <w:ind w:left="135"/>
              <w:rPr>
                <w:sz w:val="20"/>
                <w:szCs w:val="20"/>
              </w:rPr>
            </w:pPr>
            <w:r w:rsidRPr="0002161A">
              <w:rPr>
                <w:rFonts w:ascii="Times New Roman" w:hAnsi="Times New Roman"/>
                <w:color w:val="000000"/>
                <w:sz w:val="20"/>
                <w:szCs w:val="20"/>
              </w:rPr>
              <w:t>ОБЩЕЕ КОЛИЧЕСТВО ЧАСОВ ПО ПРОГРАММЕ</w:t>
            </w:r>
          </w:p>
        </w:tc>
        <w:tc>
          <w:tcPr>
            <w:tcW w:w="759"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68 </w:t>
            </w:r>
          </w:p>
        </w:tc>
        <w:tc>
          <w:tcPr>
            <w:tcW w:w="851" w:type="dxa"/>
            <w:tcMar>
              <w:top w:w="50" w:type="dxa"/>
              <w:left w:w="100" w:type="dxa"/>
            </w:tcMar>
            <w:vAlign w:val="center"/>
          </w:tcPr>
          <w:p w:rsidR="00C571DD" w:rsidRPr="0002161A" w:rsidRDefault="00C571DD">
            <w:pPr>
              <w:spacing w:after="0"/>
              <w:ind w:left="135"/>
              <w:jc w:val="center"/>
              <w:rPr>
                <w:sz w:val="20"/>
                <w:szCs w:val="20"/>
              </w:rPr>
            </w:pPr>
            <w:r w:rsidRPr="0002161A">
              <w:rPr>
                <w:rFonts w:ascii="Times New Roman" w:hAnsi="Times New Roman"/>
                <w:color w:val="000000"/>
                <w:sz w:val="20"/>
                <w:szCs w:val="20"/>
              </w:rPr>
              <w:t xml:space="preserve"> 8 </w:t>
            </w:r>
          </w:p>
        </w:tc>
      </w:tr>
    </w:tbl>
    <w:p w:rsidR="00F5451B" w:rsidRDefault="00F5451B">
      <w:pPr>
        <w:sectPr w:rsidR="00F5451B" w:rsidSect="0002161A">
          <w:pgSz w:w="11906" w:h="16383"/>
          <w:pgMar w:top="680" w:right="680" w:bottom="680" w:left="964" w:header="720" w:footer="720" w:gutter="0"/>
          <w:cols w:space="720"/>
          <w:docGrid w:linePitch="299"/>
        </w:sectPr>
      </w:pPr>
    </w:p>
    <w:p w:rsidR="00F5451B" w:rsidRDefault="00081D79">
      <w:pPr>
        <w:spacing w:after="0"/>
        <w:ind w:left="120"/>
      </w:pPr>
      <w:r>
        <w:rPr>
          <w:rFonts w:ascii="Times New Roman" w:hAnsi="Times New Roman"/>
          <w:b/>
          <w:color w:val="000000"/>
          <w:sz w:val="28"/>
        </w:rPr>
        <w:lastRenderedPageBreak/>
        <w:t xml:space="preserve"> 9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670"/>
        <w:gridCol w:w="708"/>
        <w:gridCol w:w="916"/>
        <w:gridCol w:w="1198"/>
        <w:gridCol w:w="1572"/>
      </w:tblGrid>
      <w:tr w:rsidR="00C571DD" w:rsidRPr="0002161A" w:rsidTr="0002161A">
        <w:trPr>
          <w:trHeight w:val="144"/>
          <w:tblCellSpacing w:w="20" w:type="nil"/>
        </w:trPr>
        <w:tc>
          <w:tcPr>
            <w:tcW w:w="526" w:type="dxa"/>
            <w:vMerge w:val="restart"/>
            <w:tcMar>
              <w:top w:w="50" w:type="dxa"/>
              <w:left w:w="100" w:type="dxa"/>
            </w:tcMar>
            <w:vAlign w:val="center"/>
          </w:tcPr>
          <w:p w:rsidR="00C571DD" w:rsidRPr="0002161A" w:rsidRDefault="00C571DD" w:rsidP="00081D79">
            <w:pPr>
              <w:spacing w:after="0" w:line="240" w:lineRule="auto"/>
              <w:ind w:firstLine="135"/>
              <w:rPr>
                <w:sz w:val="20"/>
                <w:szCs w:val="20"/>
              </w:rPr>
            </w:pPr>
            <w:r w:rsidRPr="0002161A">
              <w:rPr>
                <w:rFonts w:ascii="Times New Roman" w:hAnsi="Times New Roman"/>
                <w:b/>
                <w:color w:val="000000"/>
                <w:sz w:val="20"/>
                <w:szCs w:val="20"/>
              </w:rPr>
              <w:t xml:space="preserve">№ п/п </w:t>
            </w:r>
          </w:p>
          <w:p w:rsidR="00C571DD" w:rsidRPr="0002161A" w:rsidRDefault="00C571DD" w:rsidP="00081D79">
            <w:pPr>
              <w:spacing w:after="0" w:line="240" w:lineRule="auto"/>
              <w:ind w:left="135"/>
              <w:rPr>
                <w:sz w:val="20"/>
                <w:szCs w:val="20"/>
              </w:rPr>
            </w:pPr>
          </w:p>
        </w:tc>
        <w:tc>
          <w:tcPr>
            <w:tcW w:w="5670" w:type="dxa"/>
            <w:vMerge w:val="restart"/>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b/>
                <w:color w:val="000000"/>
                <w:sz w:val="20"/>
                <w:szCs w:val="20"/>
              </w:rPr>
              <w:t xml:space="preserve">Тема урока </w:t>
            </w:r>
          </w:p>
          <w:p w:rsidR="00C571DD" w:rsidRPr="0002161A" w:rsidRDefault="00C571DD" w:rsidP="00081D79">
            <w:pPr>
              <w:spacing w:after="0" w:line="240" w:lineRule="auto"/>
              <w:ind w:left="135"/>
              <w:rPr>
                <w:sz w:val="20"/>
                <w:szCs w:val="20"/>
              </w:rPr>
            </w:pPr>
          </w:p>
        </w:tc>
        <w:tc>
          <w:tcPr>
            <w:tcW w:w="1624" w:type="dxa"/>
            <w:gridSpan w:val="2"/>
            <w:tcMar>
              <w:top w:w="50" w:type="dxa"/>
              <w:left w:w="100" w:type="dxa"/>
            </w:tcMar>
            <w:vAlign w:val="center"/>
          </w:tcPr>
          <w:p w:rsidR="00C571DD" w:rsidRPr="0002161A" w:rsidRDefault="00C571DD" w:rsidP="00081D79">
            <w:pPr>
              <w:spacing w:after="0" w:line="240" w:lineRule="auto"/>
              <w:ind w:firstLine="135"/>
              <w:rPr>
                <w:sz w:val="20"/>
                <w:szCs w:val="20"/>
              </w:rPr>
            </w:pPr>
            <w:r w:rsidRPr="0002161A">
              <w:rPr>
                <w:rFonts w:ascii="Times New Roman" w:hAnsi="Times New Roman"/>
                <w:b/>
                <w:color w:val="000000"/>
                <w:sz w:val="20"/>
                <w:szCs w:val="20"/>
              </w:rPr>
              <w:t>Кол-во часов</w:t>
            </w:r>
          </w:p>
        </w:tc>
        <w:tc>
          <w:tcPr>
            <w:tcW w:w="1198" w:type="dxa"/>
            <w:vMerge w:val="restart"/>
            <w:tcMar>
              <w:top w:w="50" w:type="dxa"/>
              <w:left w:w="100" w:type="dxa"/>
            </w:tcMar>
            <w:vAlign w:val="center"/>
          </w:tcPr>
          <w:p w:rsidR="00C571DD" w:rsidRPr="0002161A" w:rsidRDefault="00C571DD" w:rsidP="00081D79">
            <w:pPr>
              <w:spacing w:after="0" w:line="240" w:lineRule="auto"/>
              <w:ind w:firstLine="135"/>
              <w:rPr>
                <w:sz w:val="20"/>
                <w:szCs w:val="20"/>
              </w:rPr>
            </w:pPr>
            <w:r w:rsidRPr="0002161A">
              <w:rPr>
                <w:rFonts w:ascii="Times New Roman" w:hAnsi="Times New Roman"/>
                <w:b/>
                <w:color w:val="000000"/>
                <w:sz w:val="20"/>
                <w:szCs w:val="20"/>
              </w:rPr>
              <w:t xml:space="preserve">Дата изучения </w:t>
            </w:r>
          </w:p>
          <w:p w:rsidR="00C571DD" w:rsidRPr="0002161A" w:rsidRDefault="00C571DD" w:rsidP="00081D79">
            <w:pPr>
              <w:spacing w:after="0" w:line="240" w:lineRule="auto"/>
              <w:ind w:firstLine="135"/>
              <w:rPr>
                <w:sz w:val="20"/>
                <w:szCs w:val="20"/>
              </w:rPr>
            </w:pPr>
          </w:p>
        </w:tc>
        <w:tc>
          <w:tcPr>
            <w:tcW w:w="1572" w:type="dxa"/>
            <w:vMerge w:val="restart"/>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b/>
                <w:color w:val="000000"/>
                <w:sz w:val="20"/>
                <w:szCs w:val="20"/>
              </w:rPr>
              <w:t xml:space="preserve">Дополнительная информация </w:t>
            </w:r>
          </w:p>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vMerge/>
            <w:tcBorders>
              <w:top w:val="nil"/>
            </w:tcBorders>
            <w:tcMar>
              <w:top w:w="50" w:type="dxa"/>
              <w:left w:w="100" w:type="dxa"/>
            </w:tcMar>
          </w:tcPr>
          <w:p w:rsidR="00C571DD" w:rsidRPr="0002161A" w:rsidRDefault="00C571DD" w:rsidP="00081D79">
            <w:pPr>
              <w:spacing w:line="240" w:lineRule="auto"/>
              <w:rPr>
                <w:sz w:val="20"/>
                <w:szCs w:val="20"/>
              </w:rPr>
            </w:pPr>
          </w:p>
        </w:tc>
        <w:tc>
          <w:tcPr>
            <w:tcW w:w="5670" w:type="dxa"/>
            <w:vMerge/>
            <w:tcBorders>
              <w:top w:val="nil"/>
            </w:tcBorders>
            <w:tcMar>
              <w:top w:w="50" w:type="dxa"/>
              <w:left w:w="100" w:type="dxa"/>
            </w:tcMar>
          </w:tcPr>
          <w:p w:rsidR="00C571DD" w:rsidRPr="0002161A" w:rsidRDefault="00C571DD" w:rsidP="00081D79">
            <w:pPr>
              <w:spacing w:line="240" w:lineRule="auto"/>
              <w:rPr>
                <w:sz w:val="20"/>
                <w:szCs w:val="20"/>
              </w:rPr>
            </w:pPr>
          </w:p>
        </w:tc>
        <w:tc>
          <w:tcPr>
            <w:tcW w:w="708"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b/>
                <w:color w:val="000000"/>
                <w:sz w:val="20"/>
                <w:szCs w:val="20"/>
              </w:rPr>
              <w:t xml:space="preserve">Всего </w:t>
            </w:r>
          </w:p>
          <w:p w:rsidR="00C571DD" w:rsidRPr="0002161A" w:rsidRDefault="00C571DD" w:rsidP="00081D79">
            <w:pPr>
              <w:spacing w:after="0" w:line="240" w:lineRule="auto"/>
              <w:ind w:left="135"/>
              <w:rPr>
                <w:sz w:val="20"/>
                <w:szCs w:val="20"/>
              </w:rPr>
            </w:pPr>
          </w:p>
        </w:tc>
        <w:tc>
          <w:tcPr>
            <w:tcW w:w="916" w:type="dxa"/>
            <w:tcMar>
              <w:top w:w="50" w:type="dxa"/>
              <w:left w:w="100" w:type="dxa"/>
            </w:tcMar>
            <w:vAlign w:val="center"/>
          </w:tcPr>
          <w:p w:rsidR="00C571DD" w:rsidRPr="0002161A" w:rsidRDefault="00C571DD" w:rsidP="00081D79">
            <w:pPr>
              <w:spacing w:after="0" w:line="240" w:lineRule="auto"/>
              <w:ind w:firstLine="135"/>
              <w:rPr>
                <w:sz w:val="20"/>
                <w:szCs w:val="20"/>
              </w:rPr>
            </w:pPr>
            <w:proofErr w:type="spellStart"/>
            <w:r w:rsidRPr="0002161A">
              <w:rPr>
                <w:rFonts w:ascii="Times New Roman" w:hAnsi="Times New Roman"/>
                <w:b/>
                <w:color w:val="000000"/>
                <w:sz w:val="20"/>
                <w:szCs w:val="20"/>
              </w:rPr>
              <w:t>Прак</w:t>
            </w:r>
            <w:proofErr w:type="spellEnd"/>
            <w:r w:rsidRPr="0002161A">
              <w:rPr>
                <w:rFonts w:ascii="Times New Roman" w:hAnsi="Times New Roman"/>
                <w:b/>
                <w:color w:val="000000"/>
                <w:sz w:val="20"/>
                <w:szCs w:val="20"/>
              </w:rPr>
              <w:t xml:space="preserve">. работы </w:t>
            </w:r>
          </w:p>
        </w:tc>
        <w:tc>
          <w:tcPr>
            <w:tcW w:w="1198" w:type="dxa"/>
            <w:vMerge/>
            <w:tcBorders>
              <w:top w:val="nil"/>
            </w:tcBorders>
            <w:tcMar>
              <w:top w:w="50" w:type="dxa"/>
              <w:left w:w="100" w:type="dxa"/>
            </w:tcMar>
          </w:tcPr>
          <w:p w:rsidR="00C571DD" w:rsidRPr="0002161A" w:rsidRDefault="00C571DD" w:rsidP="00081D79">
            <w:pPr>
              <w:spacing w:line="240" w:lineRule="auto"/>
              <w:ind w:firstLine="135"/>
              <w:rPr>
                <w:sz w:val="20"/>
                <w:szCs w:val="20"/>
              </w:rPr>
            </w:pPr>
          </w:p>
        </w:tc>
        <w:tc>
          <w:tcPr>
            <w:tcW w:w="1572" w:type="dxa"/>
            <w:vMerge/>
            <w:tcBorders>
              <w:top w:val="nil"/>
            </w:tcBorders>
            <w:tcMar>
              <w:top w:w="50" w:type="dxa"/>
              <w:left w:w="100" w:type="dxa"/>
            </w:tcMar>
          </w:tcPr>
          <w:p w:rsidR="00C571DD" w:rsidRPr="0002161A" w:rsidRDefault="00C571DD" w:rsidP="00081D79">
            <w:pPr>
              <w:spacing w:line="240" w:lineRule="auto"/>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Науки о человеке. Человек как часть природы</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Антропогенез</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Строение и химический состав клетки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Типы тканей организма человека. Практическая работа «Изучение микроскопического строения тканей (на готовых микропрепаратах)»</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Органы и системы органов человека. Практическая работа «Распознавание органов и систем органов человека (по таблицам)»</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Нервные клетки. Рефлекс. Рецепторы. Нервная система человека, ее организация и значение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7</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Спинной мозг, его строение и функции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8</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Головной мозг, его строение и функции. Практическая работа «Изучение головного мозга человека (по муляжам)»</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9</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Полушария переднего мозга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81D79">
            <w:pPr>
              <w:spacing w:after="0" w:line="240" w:lineRule="auto"/>
              <w:ind w:firstLine="135"/>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10</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Вегетативная нервная система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11</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Нервная система как единое целое. Нарушения в работе нервной системы</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12</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Эндокринная система человека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13</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Особенности рефлекторной и гуморальной регуляции функций организма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14</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Обобщение и систематизация знаний</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15</w:t>
            </w:r>
          </w:p>
        </w:tc>
        <w:tc>
          <w:tcPr>
            <w:tcW w:w="5670" w:type="dxa"/>
            <w:tcMar>
              <w:top w:w="50" w:type="dxa"/>
              <w:left w:w="100" w:type="dxa"/>
            </w:tcMar>
            <w:vAlign w:val="center"/>
          </w:tcPr>
          <w:p w:rsidR="00C571DD" w:rsidRPr="0002161A" w:rsidRDefault="00C571DD" w:rsidP="00081D79">
            <w:pPr>
              <w:spacing w:after="0" w:line="240" w:lineRule="auto"/>
              <w:ind w:left="135"/>
              <w:rPr>
                <w:b/>
                <w:sz w:val="20"/>
                <w:szCs w:val="20"/>
              </w:rPr>
            </w:pPr>
            <w:r w:rsidRPr="0002161A">
              <w:rPr>
                <w:rFonts w:ascii="Times New Roman" w:hAnsi="Times New Roman"/>
                <w:b/>
                <w:color w:val="000000"/>
                <w:sz w:val="20"/>
                <w:szCs w:val="20"/>
              </w:rPr>
              <w:t>Контрольная работа №1</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16</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Кости, их химический состав, строение. Типы костей. Практическая работа «Исследование свойств кости»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17</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Скелет человека, строение его отделов и функции. Практическая работа «Изучение строения костей (на муляжах)»</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18</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Скелет человека, строение его отделов и функции.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19</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Мышечная система человека. Практическая работа «Изучение влияния статической и динамической нагрузки на утомление мышц»</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20</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Нарушения опорно-двигательной системы</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21</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22</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Внутренняя среда организма и ее функции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23</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Состав крови. Лабораторная работа «Изучение микроскопического строения крови человека и лягушки (сравнение)»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24</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Свёртывание крови. Переливание крови. Группы крови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81D79">
            <w:pPr>
              <w:spacing w:after="0" w:line="240" w:lineRule="auto"/>
              <w:ind w:firstLine="135"/>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25</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Иммунитет и его виды</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26</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Органы кровообращения Строение и работа сердца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27</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Сосудистая система. Практическая работа «Измерение кровяного давления»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28</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29</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 xml:space="preserve">Профилактика сердечно-сосудистых заболеваний. Первая </w:t>
            </w:r>
            <w:r w:rsidRPr="0002161A">
              <w:rPr>
                <w:rFonts w:ascii="Times New Roman" w:hAnsi="Times New Roman"/>
                <w:color w:val="000000"/>
                <w:sz w:val="20"/>
                <w:szCs w:val="20"/>
              </w:rPr>
              <w:lastRenderedPageBreak/>
              <w:t>помощь при кровотечениях. Практическая работа «Первая помощь при кровотечении»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lastRenderedPageBreak/>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lastRenderedPageBreak/>
              <w:t>30</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Обобщение и систематизация знаний</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31</w:t>
            </w:r>
          </w:p>
        </w:tc>
        <w:tc>
          <w:tcPr>
            <w:tcW w:w="5670" w:type="dxa"/>
            <w:tcMar>
              <w:top w:w="50" w:type="dxa"/>
              <w:left w:w="100" w:type="dxa"/>
            </w:tcMar>
            <w:vAlign w:val="center"/>
          </w:tcPr>
          <w:p w:rsidR="00C571DD" w:rsidRPr="0002161A" w:rsidRDefault="00C571DD" w:rsidP="00081D79">
            <w:pPr>
              <w:spacing w:after="0" w:line="240" w:lineRule="auto"/>
              <w:ind w:left="135"/>
              <w:rPr>
                <w:b/>
                <w:sz w:val="20"/>
                <w:szCs w:val="20"/>
              </w:rPr>
            </w:pPr>
            <w:r w:rsidRPr="0002161A">
              <w:rPr>
                <w:rFonts w:ascii="Times New Roman" w:hAnsi="Times New Roman"/>
                <w:b/>
                <w:color w:val="000000"/>
                <w:sz w:val="20"/>
                <w:szCs w:val="20"/>
              </w:rPr>
              <w:t>Контрольная работа №2</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32</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Дыхание и его значение. Органы дыхания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33</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Механизмы дыхания. Регуляция дыхания Практическая работа «Измерение обхвата грудной клетки в состоянии вдоха и выдоха»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34</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Заболевания органов дыхания и их профилактика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35</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36</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Питательные вещества и пищевые продукты. Питание и его значение. Органы пищеварения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37</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Пищеварение в ротовой полости. Практическая работа «Исследование действия ферментов слюны на крахмал»</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38</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Пищеварение в желудке и кишечнике. Практическая работа «Наблюдение действия желудочного сока на белки»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39</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Методы изучения органов пищеварения. Гигиена питания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40</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Обмен веществ и превращение энергии в организме человека. Регуляция обмена веществ. Практическая работа «Исследование состава продуктов питания»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41</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Витамины и их роль для организма. Практическая работа «Способы сохранения витаминов в пищевых продуктах»</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42</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Нормы и режим питания. Нарушение обмена веществ Практическая работа «Составление меню в зависимости от калорийности пищи»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43</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Строение и функции кожи. Практическая работа «Исследование с помощью лупы тыльной и ладонной стороны кисти»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44</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Кожа и ее производные. Практическая работа «Описание мер по уходу за кожей лица и волосами в зависимости от типа кожи»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45</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Кожа и терморегуляция. Практическая работа «Определение жирности различных участков кожи лица»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46</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Гигиена кожи. Заболевания кожи и их предупреждение. Закаливание. Практическая работа «Описание основных гигиенических требований к одежде и обуви»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47</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48</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Заболевания органов мочевыделительной системы, их предупреждение. Практическая работа «Описание мер профилактики болезней почек»</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49</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Обобщение и систематизация знаний</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50</w:t>
            </w:r>
          </w:p>
        </w:tc>
        <w:tc>
          <w:tcPr>
            <w:tcW w:w="5670" w:type="dxa"/>
            <w:tcMar>
              <w:top w:w="50" w:type="dxa"/>
              <w:left w:w="100" w:type="dxa"/>
            </w:tcMar>
            <w:vAlign w:val="center"/>
          </w:tcPr>
          <w:p w:rsidR="00C571DD" w:rsidRPr="0002161A" w:rsidRDefault="00C571DD" w:rsidP="00081D79">
            <w:pPr>
              <w:spacing w:after="0" w:line="240" w:lineRule="auto"/>
              <w:ind w:left="135"/>
              <w:rPr>
                <w:b/>
                <w:sz w:val="20"/>
                <w:szCs w:val="20"/>
              </w:rPr>
            </w:pPr>
            <w:r w:rsidRPr="0002161A">
              <w:rPr>
                <w:rFonts w:ascii="Times New Roman" w:hAnsi="Times New Roman"/>
                <w:b/>
                <w:color w:val="000000"/>
                <w:sz w:val="20"/>
                <w:szCs w:val="20"/>
              </w:rPr>
              <w:t>Контрольная работа №3</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51</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Особенности размножения человека. Наследование признаков у человека. Репродуктивная система человека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52</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53</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Беременность и роды. Рост и развитие ребенка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54</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Органы чувств и их значение. Глаз и зрение. Практическая работа «Изучение строения органа зрения (на муляже и влажном препарате)»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55</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 xml:space="preserve">Механизм работы зрительного анализатора. Гигиена зрения. </w:t>
            </w:r>
            <w:r w:rsidRPr="0002161A">
              <w:rPr>
                <w:rFonts w:ascii="Times New Roman" w:hAnsi="Times New Roman"/>
                <w:color w:val="000000"/>
                <w:sz w:val="20"/>
                <w:szCs w:val="20"/>
              </w:rPr>
              <w:lastRenderedPageBreak/>
              <w:t>Практическая работа «Определение остроты зрения у человека».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lastRenderedPageBreak/>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lastRenderedPageBreak/>
              <w:t>56</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Ухо и слух. Практическая работа «Изучение строения органа слуха (на муляже)»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57</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Органы равновесия, мышечное чувство, осязание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58</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Вкусовой и обонятельный анализаторы. Взаимодействие сенсорных систем организма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59</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Психика и поведение человека. Высшая нервная деятельность человека, история ее изучения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60</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Врождённое и приобретённое поведение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61</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 xml:space="preserve">Особенности психики человека. Практическая работа «Оценка </w:t>
            </w:r>
            <w:proofErr w:type="spellStart"/>
            <w:r w:rsidRPr="0002161A">
              <w:rPr>
                <w:rFonts w:ascii="Times New Roman" w:hAnsi="Times New Roman"/>
                <w:color w:val="000000"/>
                <w:sz w:val="20"/>
                <w:szCs w:val="20"/>
              </w:rPr>
              <w:t>сформированности</w:t>
            </w:r>
            <w:proofErr w:type="spellEnd"/>
            <w:r w:rsidRPr="0002161A">
              <w:rPr>
                <w:rFonts w:ascii="Times New Roman" w:hAnsi="Times New Roman"/>
                <w:color w:val="000000"/>
                <w:sz w:val="20"/>
                <w:szCs w:val="20"/>
              </w:rPr>
              <w:t xml:space="preserve"> навыков логического мышления».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62</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Память и внимание. Практическая работа «Изучение кратковременной памяти. Определение объёма механической и логической памяти»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0.5 </w:t>
            </w: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63</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Сон и бодрствование. Режим труда и отдыха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64</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Обобщение и систематизация знаний</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65</w:t>
            </w:r>
          </w:p>
        </w:tc>
        <w:tc>
          <w:tcPr>
            <w:tcW w:w="5670" w:type="dxa"/>
            <w:tcMar>
              <w:top w:w="50" w:type="dxa"/>
              <w:left w:w="100" w:type="dxa"/>
            </w:tcMar>
            <w:vAlign w:val="center"/>
          </w:tcPr>
          <w:p w:rsidR="00C571DD" w:rsidRPr="0002161A" w:rsidRDefault="00C571DD" w:rsidP="00081D79">
            <w:pPr>
              <w:spacing w:after="0" w:line="240" w:lineRule="auto"/>
              <w:ind w:left="135"/>
              <w:rPr>
                <w:b/>
                <w:sz w:val="20"/>
                <w:szCs w:val="20"/>
              </w:rPr>
            </w:pPr>
            <w:r w:rsidRPr="0002161A">
              <w:rPr>
                <w:rFonts w:ascii="Times New Roman" w:hAnsi="Times New Roman"/>
                <w:b/>
                <w:color w:val="000000"/>
                <w:sz w:val="20"/>
                <w:szCs w:val="20"/>
              </w:rPr>
              <w:t>Контрольная работа №4</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66</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Окружающая среда и здоровье человека</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67</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Человек как часть биосферы Земли</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r w:rsidRPr="0002161A">
              <w:rPr>
                <w:rFonts w:ascii="Times New Roman" w:hAnsi="Times New Roman"/>
                <w:color w:val="000000"/>
                <w:sz w:val="20"/>
                <w:szCs w:val="20"/>
              </w:rPr>
              <w:t xml:space="preserve"> </w:t>
            </w: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trHeight w:val="144"/>
          <w:tblCellSpacing w:w="20" w:type="nil"/>
        </w:trPr>
        <w:tc>
          <w:tcPr>
            <w:tcW w:w="526" w:type="dxa"/>
            <w:tcMar>
              <w:top w:w="50" w:type="dxa"/>
              <w:left w:w="100" w:type="dxa"/>
            </w:tcMar>
            <w:vAlign w:val="center"/>
          </w:tcPr>
          <w:p w:rsidR="00C571DD" w:rsidRPr="0002161A" w:rsidRDefault="00C571DD" w:rsidP="00081D79">
            <w:pPr>
              <w:spacing w:after="0" w:line="240" w:lineRule="auto"/>
              <w:rPr>
                <w:sz w:val="20"/>
                <w:szCs w:val="20"/>
              </w:rPr>
            </w:pPr>
            <w:r w:rsidRPr="0002161A">
              <w:rPr>
                <w:rFonts w:ascii="Times New Roman" w:hAnsi="Times New Roman"/>
                <w:color w:val="000000"/>
                <w:sz w:val="20"/>
                <w:szCs w:val="20"/>
              </w:rPr>
              <w:t>68</w:t>
            </w:r>
          </w:p>
        </w:tc>
        <w:tc>
          <w:tcPr>
            <w:tcW w:w="5670" w:type="dxa"/>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Резервное время</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1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p>
        </w:tc>
        <w:tc>
          <w:tcPr>
            <w:tcW w:w="1198" w:type="dxa"/>
            <w:tcMar>
              <w:top w:w="50" w:type="dxa"/>
              <w:left w:w="100" w:type="dxa"/>
            </w:tcMar>
            <w:vAlign w:val="center"/>
          </w:tcPr>
          <w:p w:rsidR="00C571DD" w:rsidRPr="0002161A" w:rsidRDefault="00C571DD" w:rsidP="00033562">
            <w:pPr>
              <w:spacing w:after="0" w:line="240" w:lineRule="auto"/>
              <w:rPr>
                <w:sz w:val="20"/>
                <w:szCs w:val="20"/>
              </w:rPr>
            </w:pPr>
          </w:p>
        </w:tc>
        <w:tc>
          <w:tcPr>
            <w:tcW w:w="1572" w:type="dxa"/>
            <w:tcMar>
              <w:top w:w="50" w:type="dxa"/>
              <w:left w:w="100" w:type="dxa"/>
            </w:tcMar>
            <w:vAlign w:val="center"/>
          </w:tcPr>
          <w:p w:rsidR="00C571DD" w:rsidRPr="0002161A" w:rsidRDefault="00C571DD" w:rsidP="00081D79">
            <w:pPr>
              <w:spacing w:after="0" w:line="240" w:lineRule="auto"/>
              <w:ind w:left="135"/>
              <w:rPr>
                <w:sz w:val="20"/>
                <w:szCs w:val="20"/>
              </w:rPr>
            </w:pPr>
          </w:p>
        </w:tc>
      </w:tr>
      <w:tr w:rsidR="00C571DD" w:rsidRPr="0002161A" w:rsidTr="0002161A">
        <w:trPr>
          <w:gridAfter w:val="2"/>
          <w:wAfter w:w="2770" w:type="dxa"/>
          <w:trHeight w:val="144"/>
          <w:tblCellSpacing w:w="20" w:type="nil"/>
        </w:trPr>
        <w:tc>
          <w:tcPr>
            <w:tcW w:w="6196" w:type="dxa"/>
            <w:gridSpan w:val="2"/>
            <w:tcMar>
              <w:top w:w="50" w:type="dxa"/>
              <w:left w:w="100" w:type="dxa"/>
            </w:tcMar>
            <w:vAlign w:val="center"/>
          </w:tcPr>
          <w:p w:rsidR="00C571DD" w:rsidRPr="0002161A" w:rsidRDefault="00C571DD" w:rsidP="00081D79">
            <w:pPr>
              <w:spacing w:after="0" w:line="240" w:lineRule="auto"/>
              <w:ind w:left="135"/>
              <w:rPr>
                <w:sz w:val="20"/>
                <w:szCs w:val="20"/>
              </w:rPr>
            </w:pPr>
            <w:r w:rsidRPr="0002161A">
              <w:rPr>
                <w:rFonts w:ascii="Times New Roman" w:hAnsi="Times New Roman"/>
                <w:color w:val="000000"/>
                <w:sz w:val="20"/>
                <w:szCs w:val="20"/>
              </w:rPr>
              <w:t>ОБЩЕЕ КОЛИЧЕСТВО ЧАСОВ ПО ПРОГРАММЕ</w:t>
            </w:r>
          </w:p>
        </w:tc>
        <w:tc>
          <w:tcPr>
            <w:tcW w:w="708" w:type="dxa"/>
            <w:tcMar>
              <w:top w:w="50" w:type="dxa"/>
              <w:left w:w="100" w:type="dxa"/>
            </w:tcMar>
            <w:vAlign w:val="center"/>
          </w:tcPr>
          <w:p w:rsidR="00C571DD" w:rsidRPr="0002161A" w:rsidRDefault="00C571DD" w:rsidP="00081D79">
            <w:pPr>
              <w:spacing w:after="0" w:line="240" w:lineRule="auto"/>
              <w:ind w:left="135"/>
              <w:jc w:val="center"/>
              <w:rPr>
                <w:sz w:val="20"/>
                <w:szCs w:val="20"/>
              </w:rPr>
            </w:pPr>
            <w:r w:rsidRPr="0002161A">
              <w:rPr>
                <w:rFonts w:ascii="Times New Roman" w:hAnsi="Times New Roman"/>
                <w:color w:val="000000"/>
                <w:sz w:val="20"/>
                <w:szCs w:val="20"/>
              </w:rPr>
              <w:t xml:space="preserve"> 68 </w:t>
            </w:r>
          </w:p>
        </w:tc>
        <w:tc>
          <w:tcPr>
            <w:tcW w:w="916" w:type="dxa"/>
            <w:tcMar>
              <w:top w:w="50" w:type="dxa"/>
              <w:left w:w="100" w:type="dxa"/>
            </w:tcMar>
            <w:vAlign w:val="center"/>
          </w:tcPr>
          <w:p w:rsidR="00C571DD" w:rsidRPr="0002161A" w:rsidRDefault="00C571DD" w:rsidP="00081D79">
            <w:pPr>
              <w:spacing w:after="0" w:line="240" w:lineRule="auto"/>
              <w:ind w:firstLine="135"/>
              <w:jc w:val="center"/>
              <w:rPr>
                <w:sz w:val="20"/>
                <w:szCs w:val="20"/>
              </w:rPr>
            </w:pPr>
            <w:r w:rsidRPr="0002161A">
              <w:rPr>
                <w:rFonts w:ascii="Times New Roman" w:hAnsi="Times New Roman"/>
                <w:color w:val="000000"/>
                <w:sz w:val="20"/>
                <w:szCs w:val="20"/>
              </w:rPr>
              <w:t xml:space="preserve"> 15 </w:t>
            </w:r>
          </w:p>
        </w:tc>
      </w:tr>
    </w:tbl>
    <w:p w:rsidR="00F5451B" w:rsidRPr="00081D79" w:rsidRDefault="00F5451B">
      <w:pPr>
        <w:sectPr w:rsidR="00F5451B" w:rsidRPr="00081D79" w:rsidSect="0002161A">
          <w:pgSz w:w="11906" w:h="16383"/>
          <w:pgMar w:top="680" w:right="680" w:bottom="680" w:left="964" w:header="720" w:footer="720" w:gutter="0"/>
          <w:cols w:space="720"/>
          <w:docGrid w:linePitch="299"/>
        </w:sectPr>
      </w:pPr>
    </w:p>
    <w:p w:rsidR="00F5451B" w:rsidRPr="00081D79" w:rsidRDefault="00F5451B">
      <w:pPr>
        <w:sectPr w:rsidR="00F5451B" w:rsidRPr="00081D79" w:rsidSect="0002161A">
          <w:pgSz w:w="11906" w:h="16383"/>
          <w:pgMar w:top="680" w:right="680" w:bottom="680" w:left="964" w:header="720" w:footer="720" w:gutter="0"/>
          <w:cols w:space="720"/>
          <w:docGrid w:linePitch="299"/>
        </w:sectPr>
      </w:pPr>
    </w:p>
    <w:p w:rsidR="00F5451B" w:rsidRPr="00081D79" w:rsidRDefault="00081D79">
      <w:pPr>
        <w:spacing w:after="0"/>
        <w:ind w:left="120"/>
        <w:rPr>
          <w:sz w:val="18"/>
        </w:rPr>
      </w:pPr>
      <w:bookmarkStart w:id="9" w:name="block-4213609"/>
      <w:bookmarkEnd w:id="8"/>
      <w:r w:rsidRPr="00081D79">
        <w:rPr>
          <w:rFonts w:ascii="Times New Roman" w:hAnsi="Times New Roman"/>
          <w:b/>
          <w:color w:val="000000"/>
        </w:rPr>
        <w:lastRenderedPageBreak/>
        <w:t>УЧЕБНО-МЕТОДИЧЕСКОЕ ОБЕСПЕЧЕНИЕ ОБРАЗОВАТЕЛЬНОГО ПРОЦЕССА</w:t>
      </w:r>
    </w:p>
    <w:p w:rsidR="00F5451B" w:rsidRPr="00081D79" w:rsidRDefault="00081D79">
      <w:pPr>
        <w:spacing w:after="0" w:line="480" w:lineRule="auto"/>
        <w:ind w:left="120"/>
        <w:rPr>
          <w:sz w:val="18"/>
        </w:rPr>
      </w:pPr>
      <w:r w:rsidRPr="00081D79">
        <w:rPr>
          <w:rFonts w:ascii="Times New Roman" w:hAnsi="Times New Roman"/>
          <w:b/>
          <w:color w:val="000000"/>
        </w:rPr>
        <w:t>ОБЯЗАТЕЛЬНЫЕ УЧЕБНЫЕ МАТЕРИАЛЫ ДЛЯ УЧЕНИКА</w:t>
      </w:r>
    </w:p>
    <w:p w:rsidR="00F5451B" w:rsidRPr="00081D79" w:rsidRDefault="00081D79">
      <w:pPr>
        <w:spacing w:after="0" w:line="480" w:lineRule="auto"/>
        <w:ind w:left="120"/>
        <w:rPr>
          <w:sz w:val="18"/>
        </w:rPr>
      </w:pPr>
      <w:r w:rsidRPr="00081D79">
        <w:rPr>
          <w:rFonts w:ascii="Times New Roman" w:hAnsi="Times New Roman"/>
          <w:color w:val="000000"/>
        </w:rPr>
        <w:t>​‌• Биология: Введение в биологию: Линейный курс, 5 класс/ Пасечник В.В., Акционерное общество «Издательство «Просвещение»</w:t>
      </w:r>
      <w:r w:rsidRPr="00081D79">
        <w:br/>
      </w:r>
      <w:r w:rsidRPr="00081D79">
        <w:rPr>
          <w:rFonts w:ascii="Times New Roman" w:hAnsi="Times New Roman"/>
          <w:color w:val="000000"/>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081D79">
        <w:br/>
      </w:r>
      <w:r w:rsidRPr="00081D79">
        <w:rPr>
          <w:rFonts w:ascii="Times New Roman" w:hAnsi="Times New Roman"/>
          <w:color w:val="000000"/>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081D79">
        <w:br/>
      </w:r>
      <w:r w:rsidRPr="00081D79">
        <w:rPr>
          <w:rFonts w:ascii="Times New Roman" w:hAnsi="Times New Roman"/>
          <w:color w:val="000000"/>
        </w:rPr>
        <w:t xml:space="preserve"> • Биология: Животные: Линейный курс, 8 класс/ </w:t>
      </w:r>
      <w:proofErr w:type="spellStart"/>
      <w:r w:rsidRPr="00081D79">
        <w:rPr>
          <w:rFonts w:ascii="Times New Roman" w:hAnsi="Times New Roman"/>
          <w:color w:val="000000"/>
        </w:rPr>
        <w:t>Латюшин</w:t>
      </w:r>
      <w:proofErr w:type="spellEnd"/>
      <w:r w:rsidRPr="00081D79">
        <w:rPr>
          <w:rFonts w:ascii="Times New Roman" w:hAnsi="Times New Roman"/>
          <w:color w:val="000000"/>
        </w:rPr>
        <w:t xml:space="preserve"> В.В., Шапкин В.А., Озерова Ж.А., Акционерное общество «Издательство «Просвещение»</w:t>
      </w:r>
      <w:r w:rsidRPr="00081D79">
        <w:br/>
      </w:r>
      <w:bookmarkStart w:id="10" w:name="ef5aee1f-a1dd-4003-80d1-f508fdb757a8"/>
      <w:r w:rsidRPr="00081D79">
        <w:rPr>
          <w:rFonts w:ascii="Times New Roman" w:hAnsi="Times New Roman"/>
          <w:color w:val="000000"/>
        </w:rPr>
        <w:t xml:space="preserve"> • Биология: Человек: Линейный курс, 9 класс/ Колесов Д.В., Маш Р.Д., Беляев И.Н., Акционерное общество «Издательство «Просвещение»</w:t>
      </w:r>
      <w:bookmarkEnd w:id="10"/>
      <w:r w:rsidRPr="00081D79">
        <w:rPr>
          <w:rFonts w:ascii="Times New Roman" w:hAnsi="Times New Roman"/>
          <w:color w:val="000000"/>
        </w:rPr>
        <w:t>‌​</w:t>
      </w:r>
    </w:p>
    <w:p w:rsidR="00F5451B" w:rsidRPr="00081D79" w:rsidRDefault="00081D79">
      <w:pPr>
        <w:spacing w:after="0" w:line="480" w:lineRule="auto"/>
        <w:ind w:left="120"/>
        <w:rPr>
          <w:sz w:val="18"/>
        </w:rPr>
      </w:pPr>
      <w:r w:rsidRPr="00081D79">
        <w:rPr>
          <w:rFonts w:ascii="Times New Roman" w:hAnsi="Times New Roman"/>
          <w:color w:val="000000"/>
        </w:rPr>
        <w:t>​‌</w:t>
      </w:r>
      <w:bookmarkStart w:id="11" w:name="fa2fa273-6290-4a8f-b04c-5146bb80bf47"/>
      <w:r w:rsidRPr="00081D79">
        <w:rPr>
          <w:rFonts w:ascii="Times New Roman" w:hAnsi="Times New Roman"/>
          <w:color w:val="000000"/>
        </w:rPr>
        <w:t>....</w:t>
      </w:r>
      <w:bookmarkEnd w:id="11"/>
      <w:r w:rsidRPr="00081D79">
        <w:rPr>
          <w:rFonts w:ascii="Times New Roman" w:hAnsi="Times New Roman"/>
          <w:color w:val="000000"/>
        </w:rPr>
        <w:t>‌</w:t>
      </w:r>
    </w:p>
    <w:p w:rsidR="00F5451B" w:rsidRPr="00081D79" w:rsidRDefault="00081D79">
      <w:pPr>
        <w:spacing w:after="0"/>
        <w:ind w:left="120"/>
        <w:rPr>
          <w:sz w:val="18"/>
        </w:rPr>
      </w:pPr>
      <w:r w:rsidRPr="00081D79">
        <w:rPr>
          <w:rFonts w:ascii="Times New Roman" w:hAnsi="Times New Roman"/>
          <w:color w:val="000000"/>
        </w:rPr>
        <w:t>​</w:t>
      </w:r>
    </w:p>
    <w:p w:rsidR="00F5451B" w:rsidRPr="00081D79" w:rsidRDefault="00081D79">
      <w:pPr>
        <w:spacing w:after="0" w:line="480" w:lineRule="auto"/>
        <w:ind w:left="120"/>
        <w:rPr>
          <w:sz w:val="18"/>
        </w:rPr>
      </w:pPr>
      <w:r w:rsidRPr="00081D79">
        <w:rPr>
          <w:rFonts w:ascii="Times New Roman" w:hAnsi="Times New Roman"/>
          <w:b/>
          <w:color w:val="000000"/>
        </w:rPr>
        <w:t>МЕТОДИЧЕСКИЕ МАТЕРИАЛЫ ДЛЯ УЧИТЕЛЯ</w:t>
      </w:r>
    </w:p>
    <w:p w:rsidR="00F5451B" w:rsidRPr="00081D79" w:rsidRDefault="00081D79">
      <w:pPr>
        <w:spacing w:after="0" w:line="480" w:lineRule="auto"/>
        <w:ind w:left="120"/>
        <w:rPr>
          <w:sz w:val="18"/>
        </w:rPr>
      </w:pPr>
      <w:r w:rsidRPr="00081D79">
        <w:rPr>
          <w:rFonts w:ascii="Times New Roman" w:hAnsi="Times New Roman"/>
          <w:color w:val="000000"/>
        </w:rPr>
        <w:t>​‌</w:t>
      </w:r>
      <w:bookmarkStart w:id="12" w:name="2209f42f-fc21-454f-8857-623babe6c98c"/>
      <w:r w:rsidRPr="00081D79">
        <w:rPr>
          <w:rFonts w:ascii="Times New Roman" w:hAnsi="Times New Roman"/>
          <w:color w:val="000000"/>
        </w:rPr>
        <w:t xml:space="preserve">Методическое пособие </w:t>
      </w:r>
      <w:proofErr w:type="gramStart"/>
      <w:r w:rsidRPr="00081D79">
        <w:rPr>
          <w:rFonts w:ascii="Times New Roman" w:hAnsi="Times New Roman"/>
          <w:color w:val="000000"/>
        </w:rPr>
        <w:t>в учебникам</w:t>
      </w:r>
      <w:proofErr w:type="gramEnd"/>
      <w:r w:rsidRPr="00081D79">
        <w:rPr>
          <w:rFonts w:ascii="Times New Roman" w:hAnsi="Times New Roman"/>
          <w:color w:val="000000"/>
        </w:rPr>
        <w:t xml:space="preserve"> Пасечника В. В., линейный курс</w:t>
      </w:r>
      <w:bookmarkEnd w:id="12"/>
      <w:r w:rsidRPr="00081D79">
        <w:rPr>
          <w:rFonts w:ascii="Times New Roman" w:hAnsi="Times New Roman"/>
          <w:color w:val="000000"/>
        </w:rPr>
        <w:t>‌​</w:t>
      </w:r>
    </w:p>
    <w:p w:rsidR="00F5451B" w:rsidRPr="00081D79" w:rsidRDefault="00F5451B">
      <w:pPr>
        <w:spacing w:after="0"/>
        <w:ind w:left="120"/>
        <w:rPr>
          <w:sz w:val="18"/>
        </w:rPr>
      </w:pPr>
    </w:p>
    <w:p w:rsidR="00F5451B" w:rsidRPr="00081D79" w:rsidRDefault="00081D79">
      <w:pPr>
        <w:spacing w:after="0" w:line="480" w:lineRule="auto"/>
        <w:ind w:left="120"/>
        <w:rPr>
          <w:sz w:val="18"/>
        </w:rPr>
      </w:pPr>
      <w:r w:rsidRPr="00081D79">
        <w:rPr>
          <w:rFonts w:ascii="Times New Roman" w:hAnsi="Times New Roman"/>
          <w:b/>
          <w:color w:val="000000"/>
        </w:rPr>
        <w:t>ЦИФРОВЫЕ ОБРАЗОВАТЕЛЬНЫЕ РЕСУРСЫ И РЕСУРСЫ СЕТИ ИНТЕРНЕТ</w:t>
      </w:r>
    </w:p>
    <w:p w:rsidR="00F5451B" w:rsidRPr="00081D79" w:rsidRDefault="00081D79" w:rsidP="00081D79">
      <w:pPr>
        <w:spacing w:after="0" w:line="480" w:lineRule="auto"/>
        <w:ind w:left="120"/>
        <w:sectPr w:rsidR="00F5451B" w:rsidRPr="00081D79" w:rsidSect="0002161A">
          <w:pgSz w:w="11906" w:h="16383"/>
          <w:pgMar w:top="680" w:right="680" w:bottom="680" w:left="964" w:header="720" w:footer="720" w:gutter="0"/>
          <w:cols w:space="720"/>
          <w:docGrid w:linePitch="299"/>
        </w:sectPr>
      </w:pPr>
      <w:r w:rsidRPr="00081D79">
        <w:rPr>
          <w:rFonts w:ascii="Times New Roman" w:hAnsi="Times New Roman"/>
          <w:color w:val="000000"/>
        </w:rPr>
        <w:t>​</w:t>
      </w:r>
      <w:r w:rsidRPr="00081D79">
        <w:rPr>
          <w:rFonts w:ascii="Times New Roman" w:hAnsi="Times New Roman"/>
          <w:color w:val="333333"/>
        </w:rPr>
        <w:t>​</w:t>
      </w:r>
      <w:r w:rsidR="000D31E7">
        <w:rPr>
          <w:rFonts w:ascii="Times New Roman" w:hAnsi="Times New Roman"/>
          <w:color w:val="333333"/>
        </w:rPr>
        <w:t>‌</w:t>
      </w:r>
      <w:r w:rsidR="000D31E7">
        <w:rPr>
          <w:rFonts w:ascii="Times New Roman" w:hAnsi="Times New Roman"/>
          <w:color w:val="000000"/>
        </w:rPr>
        <w:t>http://bio.1september.ru</w:t>
      </w:r>
      <w:r w:rsidR="000D31E7">
        <w:br/>
      </w:r>
      <w:r w:rsidR="000D31E7">
        <w:rPr>
          <w:rFonts w:ascii="Times New Roman" w:hAnsi="Times New Roman"/>
          <w:color w:val="000000"/>
        </w:rPr>
        <w:t xml:space="preserve"> http://college.ru/biologiya/</w:t>
      </w:r>
      <w:r w:rsidR="000D31E7">
        <w:br/>
      </w:r>
      <w:r w:rsidR="000D31E7">
        <w:rPr>
          <w:rFonts w:ascii="Times New Roman" w:hAnsi="Times New Roman"/>
          <w:color w:val="000000"/>
        </w:rPr>
        <w:t xml:space="preserve"> http://www.eco.nw.ru</w:t>
      </w:r>
      <w:r w:rsidR="000D31E7">
        <w:br/>
      </w:r>
      <w:r w:rsidR="000D31E7">
        <w:rPr>
          <w:rFonts w:ascii="Times New Roman" w:hAnsi="Times New Roman"/>
          <w:color w:val="000000"/>
        </w:rPr>
        <w:t xml:space="preserve"> http://www.sbio.info</w:t>
      </w:r>
      <w:r w:rsidR="000D31E7">
        <w:br/>
      </w:r>
      <w:bookmarkStart w:id="13" w:name="f609a0d8-1d02-442e-8076-df34c8584109"/>
      <w:r w:rsidR="000D31E7">
        <w:rPr>
          <w:rFonts w:ascii="Times New Roman" w:hAnsi="Times New Roman"/>
          <w:color w:val="000000"/>
        </w:rPr>
        <w:t xml:space="preserve"> http://www.darwin.museum.ru</w:t>
      </w:r>
      <w:bookmarkEnd w:id="13"/>
      <w:r w:rsidR="000D31E7">
        <w:rPr>
          <w:rFonts w:ascii="Times New Roman" w:hAnsi="Times New Roman"/>
          <w:color w:val="333333"/>
        </w:rPr>
        <w:t>‌</w:t>
      </w:r>
    </w:p>
    <w:bookmarkEnd w:id="9"/>
    <w:p w:rsidR="00081D79" w:rsidRPr="00081D79" w:rsidRDefault="00081D79"/>
    <w:sectPr w:rsidR="00081D79" w:rsidRPr="00081D79" w:rsidSect="0002161A">
      <w:pgSz w:w="11906" w:h="16383"/>
      <w:pgMar w:top="680" w:right="680" w:bottom="680" w:left="9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297"/>
    <w:multiLevelType w:val="multilevel"/>
    <w:tmpl w:val="1362DF5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205AB"/>
    <w:multiLevelType w:val="multilevel"/>
    <w:tmpl w:val="2BE2E5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A6DF4"/>
    <w:multiLevelType w:val="multilevel"/>
    <w:tmpl w:val="080613E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6201A"/>
    <w:multiLevelType w:val="multilevel"/>
    <w:tmpl w:val="7870C9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76CF8"/>
    <w:multiLevelType w:val="multilevel"/>
    <w:tmpl w:val="45F64A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C414E"/>
    <w:multiLevelType w:val="multilevel"/>
    <w:tmpl w:val="326011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D0E7B"/>
    <w:multiLevelType w:val="multilevel"/>
    <w:tmpl w:val="4F26C6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328B1"/>
    <w:multiLevelType w:val="multilevel"/>
    <w:tmpl w:val="7D78D5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BEE"/>
    <w:multiLevelType w:val="multilevel"/>
    <w:tmpl w:val="EB1ADE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751DE"/>
    <w:multiLevelType w:val="multilevel"/>
    <w:tmpl w:val="FF8ADC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552EC5"/>
    <w:multiLevelType w:val="multilevel"/>
    <w:tmpl w:val="DA0C941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060315"/>
    <w:multiLevelType w:val="multilevel"/>
    <w:tmpl w:val="EC4844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250674"/>
    <w:multiLevelType w:val="multilevel"/>
    <w:tmpl w:val="69BCB9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895267"/>
    <w:multiLevelType w:val="multilevel"/>
    <w:tmpl w:val="F0FEDCE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ED4012"/>
    <w:multiLevelType w:val="multilevel"/>
    <w:tmpl w:val="62BAD6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576105"/>
    <w:multiLevelType w:val="multilevel"/>
    <w:tmpl w:val="85A8E1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EE6514"/>
    <w:multiLevelType w:val="multilevel"/>
    <w:tmpl w:val="DE7CC9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C60104"/>
    <w:multiLevelType w:val="multilevel"/>
    <w:tmpl w:val="33DA79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8B24DB"/>
    <w:multiLevelType w:val="multilevel"/>
    <w:tmpl w:val="2C288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07301F"/>
    <w:multiLevelType w:val="multilevel"/>
    <w:tmpl w:val="B2C0FC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6949BB"/>
    <w:multiLevelType w:val="multilevel"/>
    <w:tmpl w:val="B20E4F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AC1992"/>
    <w:multiLevelType w:val="multilevel"/>
    <w:tmpl w:val="4F2CC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36AF7"/>
    <w:multiLevelType w:val="multilevel"/>
    <w:tmpl w:val="A6EE6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7A248D"/>
    <w:multiLevelType w:val="multilevel"/>
    <w:tmpl w:val="00065B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906C9"/>
    <w:multiLevelType w:val="multilevel"/>
    <w:tmpl w:val="003417C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D43652"/>
    <w:multiLevelType w:val="multilevel"/>
    <w:tmpl w:val="4356B4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BC2CDD"/>
    <w:multiLevelType w:val="multilevel"/>
    <w:tmpl w:val="97EA7B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B31BF"/>
    <w:multiLevelType w:val="multilevel"/>
    <w:tmpl w:val="6A28F2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4C4286"/>
    <w:multiLevelType w:val="multilevel"/>
    <w:tmpl w:val="7C22A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4D5D44"/>
    <w:multiLevelType w:val="multilevel"/>
    <w:tmpl w:val="8DA8F6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B74F61"/>
    <w:multiLevelType w:val="multilevel"/>
    <w:tmpl w:val="E834A4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FE4170"/>
    <w:multiLevelType w:val="multilevel"/>
    <w:tmpl w:val="55BA3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26F06"/>
    <w:multiLevelType w:val="multilevel"/>
    <w:tmpl w:val="24C28A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4E5D0B"/>
    <w:multiLevelType w:val="multilevel"/>
    <w:tmpl w:val="7AC072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D44CE8"/>
    <w:multiLevelType w:val="multilevel"/>
    <w:tmpl w:val="68143D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12"/>
  </w:num>
  <w:num w:numId="4">
    <w:abstractNumId w:val="29"/>
  </w:num>
  <w:num w:numId="5">
    <w:abstractNumId w:val="27"/>
  </w:num>
  <w:num w:numId="6">
    <w:abstractNumId w:val="14"/>
  </w:num>
  <w:num w:numId="7">
    <w:abstractNumId w:val="30"/>
  </w:num>
  <w:num w:numId="8">
    <w:abstractNumId w:val="21"/>
  </w:num>
  <w:num w:numId="9">
    <w:abstractNumId w:val="17"/>
  </w:num>
  <w:num w:numId="10">
    <w:abstractNumId w:val="28"/>
  </w:num>
  <w:num w:numId="11">
    <w:abstractNumId w:val="25"/>
  </w:num>
  <w:num w:numId="12">
    <w:abstractNumId w:val="23"/>
  </w:num>
  <w:num w:numId="13">
    <w:abstractNumId w:val="1"/>
  </w:num>
  <w:num w:numId="14">
    <w:abstractNumId w:val="33"/>
  </w:num>
  <w:num w:numId="15">
    <w:abstractNumId w:val="31"/>
  </w:num>
  <w:num w:numId="16">
    <w:abstractNumId w:val="4"/>
  </w:num>
  <w:num w:numId="17">
    <w:abstractNumId w:val="16"/>
  </w:num>
  <w:num w:numId="18">
    <w:abstractNumId w:val="11"/>
  </w:num>
  <w:num w:numId="19">
    <w:abstractNumId w:val="15"/>
  </w:num>
  <w:num w:numId="20">
    <w:abstractNumId w:val="3"/>
  </w:num>
  <w:num w:numId="21">
    <w:abstractNumId w:val="18"/>
  </w:num>
  <w:num w:numId="22">
    <w:abstractNumId w:val="7"/>
  </w:num>
  <w:num w:numId="23">
    <w:abstractNumId w:val="5"/>
  </w:num>
  <w:num w:numId="24">
    <w:abstractNumId w:val="32"/>
  </w:num>
  <w:num w:numId="25">
    <w:abstractNumId w:val="20"/>
  </w:num>
  <w:num w:numId="26">
    <w:abstractNumId w:val="26"/>
  </w:num>
  <w:num w:numId="27">
    <w:abstractNumId w:val="19"/>
  </w:num>
  <w:num w:numId="28">
    <w:abstractNumId w:val="13"/>
  </w:num>
  <w:num w:numId="29">
    <w:abstractNumId w:val="0"/>
  </w:num>
  <w:num w:numId="30">
    <w:abstractNumId w:val="8"/>
  </w:num>
  <w:num w:numId="31">
    <w:abstractNumId w:val="24"/>
  </w:num>
  <w:num w:numId="32">
    <w:abstractNumId w:val="6"/>
  </w:num>
  <w:num w:numId="33">
    <w:abstractNumId w:val="10"/>
  </w:num>
  <w:num w:numId="34">
    <w:abstractNumId w:val="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5451B"/>
    <w:rsid w:val="0002161A"/>
    <w:rsid w:val="00033562"/>
    <w:rsid w:val="00081D79"/>
    <w:rsid w:val="000D31E7"/>
    <w:rsid w:val="00163D59"/>
    <w:rsid w:val="001F06DD"/>
    <w:rsid w:val="00207DCE"/>
    <w:rsid w:val="00235A63"/>
    <w:rsid w:val="002839CB"/>
    <w:rsid w:val="00350020"/>
    <w:rsid w:val="00477CB4"/>
    <w:rsid w:val="00682C59"/>
    <w:rsid w:val="006F5D6F"/>
    <w:rsid w:val="00794902"/>
    <w:rsid w:val="007A4F99"/>
    <w:rsid w:val="008079F9"/>
    <w:rsid w:val="0085218A"/>
    <w:rsid w:val="00C277B1"/>
    <w:rsid w:val="00C35BA6"/>
    <w:rsid w:val="00C56071"/>
    <w:rsid w:val="00C571DD"/>
    <w:rsid w:val="00C82618"/>
    <w:rsid w:val="00DF52B1"/>
    <w:rsid w:val="00E62192"/>
    <w:rsid w:val="00E777C8"/>
    <w:rsid w:val="00F03F8D"/>
    <w:rsid w:val="00F341FF"/>
    <w:rsid w:val="00F5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099"/>
  <w15:docId w15:val="{02DA3FD0-C362-459B-B538-239EA798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D6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5D6F"/>
    <w:rPr>
      <w:color w:val="0000FF" w:themeColor="hyperlink"/>
      <w:u w:val="single"/>
    </w:rPr>
  </w:style>
  <w:style w:type="table" w:styleId="ac">
    <w:name w:val="Table Grid"/>
    <w:basedOn w:val="a1"/>
    <w:uiPriority w:val="59"/>
    <w:rsid w:val="006F5D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21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218A"/>
    <w:rPr>
      <w:rFonts w:ascii="Segoe UI" w:hAnsi="Segoe UI" w:cs="Segoe UI"/>
      <w:sz w:val="18"/>
      <w:szCs w:val="18"/>
    </w:rPr>
  </w:style>
  <w:style w:type="paragraph" w:styleId="af0">
    <w:name w:val="Normal (Web)"/>
    <w:basedOn w:val="a"/>
    <w:uiPriority w:val="99"/>
    <w:semiHidden/>
    <w:unhideWhenUsed/>
    <w:rsid w:val="00C826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17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37</Pages>
  <Words>16058</Words>
  <Characters>91532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БСОШ 2</dc:creator>
  <cp:lastModifiedBy>Наталья</cp:lastModifiedBy>
  <cp:revision>11</cp:revision>
  <cp:lastPrinted>2024-10-10T08:33:00Z</cp:lastPrinted>
  <dcterms:created xsi:type="dcterms:W3CDTF">2023-09-13T04:59:00Z</dcterms:created>
  <dcterms:modified xsi:type="dcterms:W3CDTF">2024-10-14T12:40:00Z</dcterms:modified>
</cp:coreProperties>
</file>